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550CE" w14:textId="2E81069E" w:rsidR="00B5612D" w:rsidRPr="00B5612D" w:rsidRDefault="00B5612D" w:rsidP="00B5612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5612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Zarządzenie Nr</w:t>
      </w:r>
      <w:r w:rsidR="007B42A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41</w:t>
      </w:r>
      <w:r w:rsidRPr="00B5612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/202</w:t>
      </w:r>
      <w:r w:rsidR="001E368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Pr="00B5612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cr/>
        <w:t>Starosty Pułtuskiego</w:t>
      </w:r>
      <w:r w:rsidRPr="00B5612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cr/>
        <w:t xml:space="preserve"> z dnia </w:t>
      </w:r>
      <w:r w:rsidR="007B42AA">
        <w:rPr>
          <w:rFonts w:ascii="Times New Roman" w:eastAsia="Times New Roman" w:hAnsi="Times New Roman"/>
          <w:b/>
          <w:sz w:val="24"/>
          <w:szCs w:val="24"/>
          <w:lang w:eastAsia="pl-PL"/>
        </w:rPr>
        <w:t>23 </w:t>
      </w:r>
      <w:r w:rsidR="00160D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lipca</w:t>
      </w:r>
      <w:r w:rsidRPr="00B5612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</w:t>
      </w:r>
      <w:r w:rsidR="001E368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="007B42A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</w:t>
      </w:r>
      <w:r w:rsidRPr="00B5612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r.</w:t>
      </w:r>
    </w:p>
    <w:p w14:paraId="6949C7D9" w14:textId="77777777" w:rsidR="00B5612D" w:rsidRPr="00B5612D" w:rsidRDefault="00B5612D" w:rsidP="00B5612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6F748E8" w14:textId="439448FE" w:rsidR="00B5612D" w:rsidRPr="00B5612D" w:rsidRDefault="00B5612D" w:rsidP="00A6009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5612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 wyznaczenia </w:t>
      </w:r>
      <w:r w:rsidR="00A60097" w:rsidRPr="00A6009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Specjaln</w:t>
      </w:r>
      <w:r w:rsidR="00A6009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ego</w:t>
      </w:r>
      <w:r w:rsidR="00A60097" w:rsidRPr="00A6009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Ośrod</w:t>
      </w:r>
      <w:r w:rsidR="00A6009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ka</w:t>
      </w:r>
      <w:r w:rsidR="00A60097" w:rsidRPr="00A6009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Szkolno-Wychowawcz</w:t>
      </w:r>
      <w:r w:rsidR="00A6009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ego</w:t>
      </w:r>
      <w:r w:rsidR="00A60097" w:rsidRPr="00A6009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A6009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="00A60097" w:rsidRPr="00A6009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im. Anny Karłowicz w Pułtusku</w:t>
      </w:r>
      <w:r w:rsidR="00A6009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B5612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jako </w:t>
      </w:r>
      <w:r w:rsidRPr="00B5612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podmio</w:t>
      </w:r>
      <w:r w:rsidR="00D00D3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tu </w:t>
      </w:r>
      <w:r w:rsidRPr="00B5612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ochrony ludności oraz określenia </w:t>
      </w:r>
      <w:r w:rsidR="00D00D3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jego </w:t>
      </w:r>
      <w:r w:rsidRPr="00B5612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ogólnych zadań i sposob</w:t>
      </w:r>
      <w:r w:rsidR="0080690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</w:t>
      </w:r>
      <w:r w:rsidRPr="00B5612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współpracy z organem ochrony ludności i obrony cywilnej powiatu   </w:t>
      </w:r>
    </w:p>
    <w:p w14:paraId="67B4DCBF" w14:textId="77777777" w:rsidR="00B5612D" w:rsidRPr="00B5612D" w:rsidRDefault="00B5612D" w:rsidP="00B5612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857DE1" w14:textId="4B9D7638" w:rsidR="00B5612D" w:rsidRPr="00B5612D" w:rsidRDefault="00B5612D" w:rsidP="00B5612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</w:t>
      </w:r>
      <w:r w:rsidR="000008B8" w:rsidRPr="000008B8">
        <w:rPr>
          <w:rFonts w:ascii="Times New Roman" w:eastAsia="Times New Roman" w:hAnsi="Times New Roman" w:cs="Times New Roman"/>
          <w:sz w:val="24"/>
          <w:szCs w:val="24"/>
          <w:lang w:eastAsia="pl-PL"/>
        </w:rPr>
        <w:t>art. 4 ust. 1 pkt 16, art. 34 ust</w:t>
      </w:r>
      <w:r w:rsidR="000008B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0008B8" w:rsidRPr="000008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1c oraz art. 35 ust. 2 i ust. 3 pkt 4 ustawy z dnia 5 czerwca 1998 r. o samorządzie powiatowym (Dz. U. z 2025 r. poz. 1684, ze zm.);</w:t>
      </w:r>
      <w:r w:rsidR="000008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art. 9 ust. 1 pkt 1 lit. b, </w:t>
      </w:r>
      <w:r w:rsidR="008F35C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>art. 11 ust. 1 pkt 11 i pkt 13, art. 17 ust. 1 pkt 37 i ust. 3, art. 18 ust. 1 i ust</w:t>
      </w:r>
      <w:r w:rsidRPr="0000522E">
        <w:rPr>
          <w:rFonts w:ascii="Times New Roman" w:eastAsia="Times New Roman" w:hAnsi="Times New Roman" w:cs="Times New Roman"/>
          <w:sz w:val="24"/>
          <w:szCs w:val="24"/>
          <w:lang w:eastAsia="pl-PL"/>
        </w:rPr>
        <w:t>. 2, art. 21 ust. 2,</w:t>
      </w: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F35C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art. 33 ust. 2, art. 58 ust. 2, art. 153 i art. 154 ustawy z dnia 5 grudnia 2024 r. o ochronie ludności </w:t>
      </w:r>
      <w:r w:rsidR="008F35C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obronie cywilnej (Dz. U. </w:t>
      </w:r>
      <w:r w:rsidR="003974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poz. </w:t>
      </w: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>1907</w:t>
      </w:r>
      <w:r w:rsidR="00F3078B">
        <w:rPr>
          <w:rFonts w:ascii="Times New Roman" w:eastAsia="Times New Roman" w:hAnsi="Times New Roman" w:cs="Times New Roman"/>
          <w:sz w:val="24"/>
          <w:szCs w:val="24"/>
          <w:lang w:eastAsia="pl-PL"/>
        </w:rPr>
        <w:t>, ze zm.</w:t>
      </w: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>); art. 7 ustawy</w:t>
      </w:r>
      <w:r w:rsidR="008069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11 marca 2022 r. o obronie Ojczyzny (</w:t>
      </w:r>
      <w:r w:rsidR="00806900" w:rsidRPr="00806900">
        <w:rPr>
          <w:rFonts w:ascii="Times New Roman" w:eastAsia="Times New Roman" w:hAnsi="Times New Roman" w:cs="Times New Roman"/>
          <w:sz w:val="24"/>
          <w:szCs w:val="24"/>
          <w:lang w:eastAsia="pl-PL"/>
        </w:rPr>
        <w:t>Dz. U. z 2025 r. poz. 825</w:t>
      </w:r>
      <w:r w:rsidR="00806900">
        <w:rPr>
          <w:rFonts w:ascii="Times New Roman" w:eastAsia="Times New Roman" w:hAnsi="Times New Roman" w:cs="Times New Roman"/>
          <w:sz w:val="24"/>
          <w:szCs w:val="24"/>
          <w:lang w:eastAsia="pl-PL"/>
        </w:rPr>
        <w:t>, ze</w:t>
      </w:r>
      <w:r w:rsidR="00806900" w:rsidRPr="008069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zm.)</w:t>
      </w: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>; art. 17 ustawy z dnia 26 kwietnia 2007 r. o zarządzaniu kryzysowym (</w:t>
      </w:r>
      <w:r w:rsidR="00F3078B" w:rsidRPr="00F3078B">
        <w:rPr>
          <w:rFonts w:ascii="Times New Roman" w:hAnsi="Times New Roman"/>
          <w:sz w:val="24"/>
          <w:szCs w:val="24"/>
        </w:rPr>
        <w:t>Dz. U. z 2026 r. poz. 574</w:t>
      </w:r>
      <w:r w:rsidR="001B708E" w:rsidRPr="001B708E">
        <w:rPr>
          <w:rFonts w:ascii="Times New Roman" w:hAnsi="Times New Roman"/>
          <w:sz w:val="24"/>
          <w:szCs w:val="24"/>
        </w:rPr>
        <w:t>, z późn.zm.</w:t>
      </w: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>) zarządzam</w:t>
      </w:r>
      <w:r w:rsidR="0078748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co następuje:</w:t>
      </w:r>
    </w:p>
    <w:p w14:paraId="3B10EF71" w14:textId="77777777" w:rsidR="00B5612D" w:rsidRPr="00B5612D" w:rsidRDefault="00B5612D" w:rsidP="00B5612D">
      <w:pPr>
        <w:tabs>
          <w:tab w:val="left" w:pos="4536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>§ 1.</w:t>
      </w:r>
    </w:p>
    <w:p w14:paraId="0D439CDF" w14:textId="562D4B68" w:rsidR="00B5612D" w:rsidRPr="001E3684" w:rsidRDefault="00B5612D" w:rsidP="0080690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Wyznaczam </w:t>
      </w:r>
      <w:r w:rsidR="00A60097" w:rsidRPr="00A60097">
        <w:rPr>
          <w:rFonts w:ascii="Times New Roman" w:eastAsia="Times New Roman" w:hAnsi="Times New Roman" w:cs="Times New Roman"/>
          <w:sz w:val="24"/>
          <w:szCs w:val="24"/>
          <w:lang w:eastAsia="pl-PL"/>
        </w:rPr>
        <w:t>Specjaln</w:t>
      </w:r>
      <w:r w:rsidR="00A60097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A60097" w:rsidRPr="00A600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Ośrod</w:t>
      </w:r>
      <w:r w:rsidR="00A60097">
        <w:rPr>
          <w:rFonts w:ascii="Times New Roman" w:eastAsia="Times New Roman" w:hAnsi="Times New Roman" w:cs="Times New Roman"/>
          <w:sz w:val="24"/>
          <w:szCs w:val="24"/>
          <w:lang w:eastAsia="pl-PL"/>
        </w:rPr>
        <w:t>ek</w:t>
      </w:r>
      <w:r w:rsidR="00A60097" w:rsidRPr="00A600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Szkolno-Wychowawcz</w:t>
      </w:r>
      <w:r w:rsidR="00A600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 </w:t>
      </w:r>
      <w:r w:rsidR="00A60097" w:rsidRPr="00A60097">
        <w:rPr>
          <w:rFonts w:ascii="Times New Roman" w:eastAsia="Times New Roman" w:hAnsi="Times New Roman" w:cs="Times New Roman"/>
          <w:sz w:val="24"/>
          <w:szCs w:val="24"/>
          <w:lang w:eastAsia="pl-PL"/>
        </w:rPr>
        <w:t>im. Anny Karłowicz w Pułtusku</w:t>
      </w:r>
      <w:r w:rsidR="00A600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>jako</w:t>
      </w:r>
      <w:r w:rsidRPr="00B5612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 ochrony ludności w rozumieniu przepisów ustawy z dnia 5 grudnia 2024 r. o ochronie ludności i obronie cywilnej, zwan</w:t>
      </w:r>
      <w:r w:rsidR="007029CC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dalej "</w:t>
      </w:r>
      <w:r w:rsidR="00E97E8D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>odmiot</w:t>
      </w:r>
      <w:r w:rsidR="00806900">
        <w:rPr>
          <w:rFonts w:ascii="Times New Roman" w:eastAsia="Times New Roman" w:hAnsi="Times New Roman" w:cs="Times New Roman"/>
          <w:sz w:val="24"/>
          <w:szCs w:val="24"/>
          <w:lang w:eastAsia="pl-PL"/>
        </w:rPr>
        <w:t>em</w:t>
      </w: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ochrony ludności"</w:t>
      </w:r>
      <w:r w:rsidR="0080690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5E5C863" w14:textId="77777777" w:rsidR="00B5612D" w:rsidRPr="00B5612D" w:rsidRDefault="00B5612D" w:rsidP="00B5612D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>§ 2.</w:t>
      </w:r>
    </w:p>
    <w:p w14:paraId="0B4572B5" w14:textId="77C41C4B" w:rsidR="00B5612D" w:rsidRPr="00B5612D" w:rsidRDefault="00B5612D" w:rsidP="00B5612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zakresu zadań </w:t>
      </w:r>
      <w:r w:rsidR="00E97E8D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>odmiot</w:t>
      </w:r>
      <w:r w:rsidR="00DF00A6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ochrony ludności, o który</w:t>
      </w:r>
      <w:r w:rsidR="00DF00A6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mowa w § 1 należy</w:t>
      </w:r>
      <w:r w:rsidR="007B2D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szczególności: </w:t>
      </w:r>
    </w:p>
    <w:p w14:paraId="024E3D3C" w14:textId="77777777" w:rsidR="00B5612D" w:rsidRPr="00B5612D" w:rsidRDefault="00B5612D" w:rsidP="00B5612D">
      <w:pPr>
        <w:numPr>
          <w:ilvl w:val="0"/>
          <w:numId w:val="5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12D">
        <w:rPr>
          <w:rFonts w:ascii="Times New Roman" w:eastAsia="Times New Roman" w:hAnsi="Times New Roman" w:cs="Times New Roman"/>
          <w:sz w:val="24"/>
          <w:szCs w:val="24"/>
        </w:rPr>
        <w:t>realizacja wg właściwości zadań ochrony ludności i obrony cywilnej określonych w ustawach oraz:</w:t>
      </w:r>
    </w:p>
    <w:p w14:paraId="0E8FD21C" w14:textId="77777777" w:rsidR="00B5612D" w:rsidRPr="00B5612D" w:rsidRDefault="00B5612D" w:rsidP="00B5612D">
      <w:pPr>
        <w:numPr>
          <w:ilvl w:val="2"/>
          <w:numId w:val="4"/>
        </w:numPr>
        <w:spacing w:after="0" w:line="276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12D">
        <w:rPr>
          <w:rFonts w:ascii="Times New Roman" w:eastAsia="Times New Roman" w:hAnsi="Times New Roman" w:cs="Times New Roman"/>
          <w:sz w:val="24"/>
          <w:szCs w:val="24"/>
        </w:rPr>
        <w:t>planie zarządzania kryzysowego powiatu pułtuskiego oraz załącznikach funkcjonalnych,</w:t>
      </w:r>
    </w:p>
    <w:p w14:paraId="3E7C2F33" w14:textId="77777777" w:rsidR="00B5612D" w:rsidRPr="00B5612D" w:rsidRDefault="00B5612D" w:rsidP="00B5612D">
      <w:pPr>
        <w:numPr>
          <w:ilvl w:val="2"/>
          <w:numId w:val="4"/>
        </w:numPr>
        <w:spacing w:after="0" w:line="276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12D">
        <w:rPr>
          <w:rFonts w:ascii="Times New Roman" w:eastAsia="Times New Roman" w:hAnsi="Times New Roman" w:cs="Times New Roman"/>
          <w:sz w:val="24"/>
          <w:szCs w:val="24"/>
        </w:rPr>
        <w:t>planie operacyjnym ochrony przed powodzią powiatu pułtuskiego,</w:t>
      </w:r>
    </w:p>
    <w:p w14:paraId="3D2B9CC2" w14:textId="77777777" w:rsidR="00B5612D" w:rsidRPr="00B5612D" w:rsidRDefault="00B5612D" w:rsidP="00B5612D">
      <w:pPr>
        <w:numPr>
          <w:ilvl w:val="2"/>
          <w:numId w:val="4"/>
        </w:numPr>
        <w:spacing w:after="0" w:line="276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12D">
        <w:rPr>
          <w:rFonts w:ascii="Times New Roman" w:eastAsia="Times New Roman" w:hAnsi="Times New Roman" w:cs="Times New Roman"/>
          <w:sz w:val="24"/>
          <w:szCs w:val="24"/>
        </w:rPr>
        <w:t>planie operacyjnym funkcjonowania powiatu pułtuskiego w warunkach zewnętrznego zagrożenia bezpieczeństwa państwa i w czasie wojny,</w:t>
      </w:r>
    </w:p>
    <w:p w14:paraId="4D29812A" w14:textId="77777777" w:rsidR="00B5612D" w:rsidRPr="00B5612D" w:rsidRDefault="00B5612D" w:rsidP="00B5612D">
      <w:pPr>
        <w:numPr>
          <w:ilvl w:val="2"/>
          <w:numId w:val="4"/>
        </w:numPr>
        <w:spacing w:after="0" w:line="276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12D">
        <w:rPr>
          <w:rFonts w:ascii="Times New Roman" w:eastAsia="Times New Roman" w:hAnsi="Times New Roman" w:cs="Times New Roman"/>
          <w:sz w:val="24"/>
          <w:szCs w:val="24"/>
        </w:rPr>
        <w:t>zaleceniach i wytycznych właściwych organów w zakresie obronności, zarządzania kryzysowego oraz ochrony ludności i obrony cywilnej,</w:t>
      </w:r>
    </w:p>
    <w:p w14:paraId="2B19991C" w14:textId="77777777" w:rsidR="00574325" w:rsidRDefault="00DF00A6" w:rsidP="00574325">
      <w:pPr>
        <w:numPr>
          <w:ilvl w:val="2"/>
          <w:numId w:val="4"/>
        </w:numPr>
        <w:spacing w:after="0" w:line="276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12D">
        <w:rPr>
          <w:rFonts w:ascii="Times New Roman" w:eastAsia="Times New Roman" w:hAnsi="Times New Roman" w:cs="Times New Roman"/>
          <w:sz w:val="24"/>
          <w:szCs w:val="24"/>
        </w:rPr>
        <w:t>statuc</w:t>
      </w:r>
      <w:r>
        <w:rPr>
          <w:rFonts w:ascii="Times New Roman" w:eastAsia="Times New Roman" w:hAnsi="Times New Roman" w:cs="Times New Roman"/>
          <w:sz w:val="24"/>
          <w:szCs w:val="24"/>
        </w:rPr>
        <w:t>ie</w:t>
      </w:r>
      <w:r w:rsidR="00B5612D" w:rsidRPr="00B561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6576" w:rsidRPr="008C6576">
        <w:rPr>
          <w:rFonts w:ascii="Times New Roman" w:eastAsia="Times New Roman" w:hAnsi="Times New Roman" w:cs="Times New Roman"/>
          <w:sz w:val="24"/>
          <w:szCs w:val="24"/>
        </w:rPr>
        <w:t>Specjaln</w:t>
      </w:r>
      <w:r w:rsidR="008C6576">
        <w:rPr>
          <w:rFonts w:ascii="Times New Roman" w:eastAsia="Times New Roman" w:hAnsi="Times New Roman" w:cs="Times New Roman"/>
          <w:sz w:val="24"/>
          <w:szCs w:val="24"/>
        </w:rPr>
        <w:t>ego</w:t>
      </w:r>
      <w:r w:rsidR="008C6576" w:rsidRPr="008C6576">
        <w:rPr>
          <w:rFonts w:ascii="Times New Roman" w:eastAsia="Times New Roman" w:hAnsi="Times New Roman" w:cs="Times New Roman"/>
          <w:sz w:val="24"/>
          <w:szCs w:val="24"/>
        </w:rPr>
        <w:t xml:space="preserve"> Ośrod</w:t>
      </w:r>
      <w:r w:rsidR="008C6576">
        <w:rPr>
          <w:rFonts w:ascii="Times New Roman" w:eastAsia="Times New Roman" w:hAnsi="Times New Roman" w:cs="Times New Roman"/>
          <w:sz w:val="24"/>
          <w:szCs w:val="24"/>
        </w:rPr>
        <w:t>ka</w:t>
      </w:r>
      <w:r w:rsidR="008C6576" w:rsidRPr="008C6576">
        <w:rPr>
          <w:rFonts w:ascii="Times New Roman" w:eastAsia="Times New Roman" w:hAnsi="Times New Roman" w:cs="Times New Roman"/>
          <w:sz w:val="24"/>
          <w:szCs w:val="24"/>
        </w:rPr>
        <w:t xml:space="preserve"> Szkolno-Wychowawcz</w:t>
      </w:r>
      <w:r w:rsidR="008C6576">
        <w:rPr>
          <w:rFonts w:ascii="Times New Roman" w:eastAsia="Times New Roman" w:hAnsi="Times New Roman" w:cs="Times New Roman"/>
          <w:sz w:val="24"/>
          <w:szCs w:val="24"/>
        </w:rPr>
        <w:t>ego</w:t>
      </w:r>
      <w:r w:rsidR="008C6576" w:rsidRPr="008C6576">
        <w:rPr>
          <w:rFonts w:ascii="Times New Roman" w:eastAsia="Times New Roman" w:hAnsi="Times New Roman" w:cs="Times New Roman"/>
          <w:sz w:val="24"/>
          <w:szCs w:val="24"/>
        </w:rPr>
        <w:t xml:space="preserve"> im. Anny Karłowicz w Pułtusku</w:t>
      </w:r>
      <w:r w:rsidRPr="008C6576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14BC85C8" w14:textId="2F19FAA9" w:rsidR="00574325" w:rsidRPr="005E170F" w:rsidRDefault="00574325" w:rsidP="00574325">
      <w:pPr>
        <w:numPr>
          <w:ilvl w:val="2"/>
          <w:numId w:val="4"/>
        </w:numPr>
        <w:spacing w:after="0" w:line="276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70F">
        <w:rPr>
          <w:rFonts w:ascii="Times New Roman" w:eastAsia="Times New Roman" w:hAnsi="Times New Roman" w:cs="Times New Roman"/>
          <w:sz w:val="24"/>
          <w:szCs w:val="24"/>
        </w:rPr>
        <w:t xml:space="preserve">porozumieniu </w:t>
      </w:r>
      <w:r w:rsidR="00651E56" w:rsidRPr="005E170F">
        <w:rPr>
          <w:rFonts w:ascii="Times New Roman" w:eastAsia="Times New Roman" w:hAnsi="Times New Roman" w:cs="Times New Roman"/>
          <w:sz w:val="24"/>
          <w:szCs w:val="24"/>
        </w:rPr>
        <w:t xml:space="preserve">o utrzymaniu ciągłości dostaw niezbędnych towarów, usług i świadczeń </w:t>
      </w:r>
      <w:r w:rsidR="00651E56" w:rsidRPr="005E170F">
        <w:rPr>
          <w:rFonts w:ascii="Times New Roman" w:eastAsia="Times New Roman" w:hAnsi="Times New Roman" w:cs="Times New Roman"/>
          <w:sz w:val="24"/>
          <w:szCs w:val="24"/>
        </w:rPr>
        <w:br/>
      </w:r>
      <w:r w:rsidRPr="005E170F">
        <w:rPr>
          <w:rFonts w:ascii="Times New Roman" w:eastAsia="Times New Roman" w:hAnsi="Times New Roman" w:cs="Times New Roman"/>
          <w:sz w:val="24"/>
          <w:szCs w:val="24"/>
        </w:rPr>
        <w:t>z dnia 14</w:t>
      </w:r>
      <w:r w:rsidR="0022733C" w:rsidRPr="005E170F">
        <w:rPr>
          <w:rFonts w:ascii="Times New Roman" w:eastAsia="Times New Roman" w:hAnsi="Times New Roman" w:cs="Times New Roman"/>
          <w:sz w:val="24"/>
          <w:szCs w:val="24"/>
        </w:rPr>
        <w:t xml:space="preserve"> października </w:t>
      </w:r>
      <w:r w:rsidRPr="005E170F">
        <w:rPr>
          <w:rFonts w:ascii="Times New Roman" w:eastAsia="Times New Roman" w:hAnsi="Times New Roman" w:cs="Times New Roman"/>
          <w:sz w:val="24"/>
          <w:szCs w:val="24"/>
        </w:rPr>
        <w:t>2025</w:t>
      </w:r>
      <w:r w:rsidR="0022733C" w:rsidRPr="005E1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170F">
        <w:rPr>
          <w:rFonts w:ascii="Times New Roman" w:eastAsia="Times New Roman" w:hAnsi="Times New Roman" w:cs="Times New Roman"/>
          <w:sz w:val="24"/>
          <w:szCs w:val="24"/>
        </w:rPr>
        <w:t>r. pomiędzy Powiatem Pułtuskim a Specjalnym Ośrodkiem Szkolono – Wychowawczym im. Anny Karłowicz w Pułtusku w zakresie zorganizowania całodobowego wyżywienia przez co najmniej 3 dni trwania zagrożenia,</w:t>
      </w:r>
    </w:p>
    <w:p w14:paraId="3F622142" w14:textId="77777777" w:rsidR="00B5612D" w:rsidRPr="005E170F" w:rsidRDefault="00B5612D" w:rsidP="00B5612D">
      <w:pPr>
        <w:numPr>
          <w:ilvl w:val="2"/>
          <w:numId w:val="2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70F">
        <w:rPr>
          <w:rFonts w:ascii="Times New Roman" w:eastAsia="Times New Roman" w:hAnsi="Times New Roman" w:cs="Times New Roman"/>
          <w:sz w:val="24"/>
          <w:szCs w:val="24"/>
        </w:rPr>
        <w:t xml:space="preserve">utrzymanie stałej gotowości operacyjnej do działania w sytuacjach kryzysowych i stanach nadzwyczajnych, </w:t>
      </w:r>
    </w:p>
    <w:p w14:paraId="22E95491" w14:textId="77777777" w:rsidR="00ED1249" w:rsidRPr="005E170F" w:rsidRDefault="00B5612D" w:rsidP="00ED1249">
      <w:pPr>
        <w:numPr>
          <w:ilvl w:val="2"/>
          <w:numId w:val="2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70F">
        <w:rPr>
          <w:rFonts w:ascii="Times New Roman" w:eastAsia="Times New Roman" w:hAnsi="Times New Roman" w:cs="Times New Roman"/>
          <w:sz w:val="24"/>
          <w:szCs w:val="24"/>
        </w:rPr>
        <w:t xml:space="preserve">zapewnienie wg właściwości infrastruktury i zasobów ludzkich niezbędnych do realizacji zadań ochrony ludności i obrony cywilnej, w tym planowanie i zapewnienie indywidualnych </w:t>
      </w:r>
      <w:r w:rsidRPr="005E170F">
        <w:rPr>
          <w:rFonts w:ascii="Times New Roman" w:eastAsia="Times New Roman" w:hAnsi="Times New Roman" w:cs="Times New Roman"/>
          <w:sz w:val="24"/>
          <w:szCs w:val="24"/>
        </w:rPr>
        <w:br/>
        <w:t>i zbiorowych środków ochrony dla podległych stanów osobowych,</w:t>
      </w:r>
    </w:p>
    <w:p w14:paraId="260E4ACF" w14:textId="3FD90C08" w:rsidR="00B5612D" w:rsidRPr="005E170F" w:rsidRDefault="00B5612D" w:rsidP="00B5612D">
      <w:pPr>
        <w:numPr>
          <w:ilvl w:val="2"/>
          <w:numId w:val="2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70F">
        <w:rPr>
          <w:rFonts w:ascii="Times New Roman" w:eastAsia="Times New Roman" w:hAnsi="Times New Roman" w:cs="Times New Roman"/>
          <w:sz w:val="24"/>
          <w:szCs w:val="24"/>
        </w:rPr>
        <w:t>udostępnianie w miarę posiadanych możliwości sprzętu, obiektów, w tym administrowanych powierzchni magazynowych i innych zasobów w sytuacjach kryzysowych</w:t>
      </w:r>
      <w:r w:rsidR="007B2DD2" w:rsidRPr="005E1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170F">
        <w:rPr>
          <w:rFonts w:ascii="Times New Roman" w:eastAsia="Times New Roman" w:hAnsi="Times New Roman" w:cs="Times New Roman"/>
          <w:sz w:val="24"/>
          <w:szCs w:val="24"/>
        </w:rPr>
        <w:t>i stanach nadzwyczajnych,</w:t>
      </w:r>
      <w:r w:rsidR="007B2DD2" w:rsidRPr="005E170F">
        <w:rPr>
          <w:rFonts w:ascii="Times New Roman" w:eastAsia="Times New Roman" w:hAnsi="Times New Roman" w:cs="Times New Roman"/>
          <w:sz w:val="24"/>
          <w:szCs w:val="24"/>
        </w:rPr>
        <w:t xml:space="preserve"> na polecenie właściwych organów,</w:t>
      </w:r>
    </w:p>
    <w:p w14:paraId="0D58B1E8" w14:textId="51A61A40" w:rsidR="00B5612D" w:rsidRPr="005E170F" w:rsidRDefault="00B5612D" w:rsidP="00B5612D">
      <w:pPr>
        <w:numPr>
          <w:ilvl w:val="2"/>
          <w:numId w:val="2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70F">
        <w:rPr>
          <w:rFonts w:ascii="Times New Roman" w:eastAsia="Times New Roman" w:hAnsi="Times New Roman" w:cs="Times New Roman"/>
          <w:sz w:val="24"/>
          <w:szCs w:val="24"/>
        </w:rPr>
        <w:t>udział w szkoleniach</w:t>
      </w:r>
      <w:r w:rsidR="00ED1249" w:rsidRPr="005E170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E170F">
        <w:rPr>
          <w:rFonts w:ascii="Times New Roman" w:eastAsia="Times New Roman" w:hAnsi="Times New Roman" w:cs="Times New Roman"/>
          <w:sz w:val="24"/>
          <w:szCs w:val="24"/>
        </w:rPr>
        <w:t xml:space="preserve"> ćwiczeniach </w:t>
      </w:r>
      <w:r w:rsidR="00ED1249" w:rsidRPr="005E170F">
        <w:rPr>
          <w:rFonts w:ascii="Times New Roman" w:eastAsia="Times New Roman" w:hAnsi="Times New Roman" w:cs="Times New Roman"/>
          <w:sz w:val="24"/>
          <w:szCs w:val="24"/>
        </w:rPr>
        <w:t>i innych form</w:t>
      </w:r>
      <w:r w:rsidR="00F116A9" w:rsidRPr="005E170F">
        <w:rPr>
          <w:rFonts w:ascii="Times New Roman" w:eastAsia="Times New Roman" w:hAnsi="Times New Roman" w:cs="Times New Roman"/>
          <w:sz w:val="24"/>
          <w:szCs w:val="24"/>
        </w:rPr>
        <w:t>ach</w:t>
      </w:r>
      <w:r w:rsidR="00ED1249" w:rsidRPr="005E170F">
        <w:rPr>
          <w:rFonts w:ascii="Times New Roman" w:eastAsia="Times New Roman" w:hAnsi="Times New Roman" w:cs="Times New Roman"/>
          <w:sz w:val="24"/>
          <w:szCs w:val="24"/>
        </w:rPr>
        <w:t xml:space="preserve"> edukacji </w:t>
      </w:r>
      <w:r w:rsidRPr="005E170F">
        <w:rPr>
          <w:rFonts w:ascii="Times New Roman" w:eastAsia="Times New Roman" w:hAnsi="Times New Roman" w:cs="Times New Roman"/>
          <w:sz w:val="24"/>
          <w:szCs w:val="24"/>
        </w:rPr>
        <w:t xml:space="preserve">z zakresu ochrony ludności </w:t>
      </w:r>
      <w:r w:rsidR="00F116A9" w:rsidRPr="005E170F">
        <w:rPr>
          <w:rFonts w:ascii="Times New Roman" w:eastAsia="Times New Roman" w:hAnsi="Times New Roman" w:cs="Times New Roman"/>
          <w:sz w:val="24"/>
          <w:szCs w:val="24"/>
        </w:rPr>
        <w:br/>
      </w:r>
      <w:r w:rsidRPr="005E170F">
        <w:rPr>
          <w:rFonts w:ascii="Times New Roman" w:eastAsia="Times New Roman" w:hAnsi="Times New Roman" w:cs="Times New Roman"/>
          <w:sz w:val="24"/>
          <w:szCs w:val="24"/>
        </w:rPr>
        <w:t>i obrony cywilnej oraz w pracach Powiatowego Zespołu Zarządzania Kryzysowego,</w:t>
      </w:r>
    </w:p>
    <w:p w14:paraId="21D8F8D9" w14:textId="77777777" w:rsidR="001E4789" w:rsidRPr="005E170F" w:rsidRDefault="001E4789" w:rsidP="001E4789">
      <w:pPr>
        <w:numPr>
          <w:ilvl w:val="2"/>
          <w:numId w:val="2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70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popularyzowanie wiedzy z zakresu ochrony ludności i obrony cywilnej wśród uczniów </w:t>
      </w:r>
      <w:r w:rsidRPr="005E170F">
        <w:rPr>
          <w:rFonts w:ascii="Times New Roman" w:eastAsia="Times New Roman" w:hAnsi="Times New Roman" w:cs="Times New Roman"/>
          <w:sz w:val="24"/>
          <w:szCs w:val="24"/>
        </w:rPr>
        <w:br/>
        <w:t xml:space="preserve">i pracowników szkoły, w tym kształtowania świadomości o sytuacjach zagrożeń i pożądanych </w:t>
      </w:r>
      <w:proofErr w:type="spellStart"/>
      <w:r w:rsidRPr="005E170F">
        <w:rPr>
          <w:rFonts w:ascii="Times New Roman" w:eastAsia="Times New Roman" w:hAnsi="Times New Roman" w:cs="Times New Roman"/>
          <w:sz w:val="24"/>
          <w:szCs w:val="24"/>
        </w:rPr>
        <w:t>zachowań</w:t>
      </w:r>
      <w:proofErr w:type="spellEnd"/>
      <w:r w:rsidRPr="005E170F">
        <w:rPr>
          <w:rFonts w:ascii="Times New Roman" w:eastAsia="Times New Roman" w:hAnsi="Times New Roman" w:cs="Times New Roman"/>
          <w:sz w:val="24"/>
          <w:szCs w:val="24"/>
        </w:rPr>
        <w:t xml:space="preserve"> społecznych,</w:t>
      </w:r>
    </w:p>
    <w:p w14:paraId="1EADC86E" w14:textId="55CEA42C" w:rsidR="00B5612D" w:rsidRPr="005E170F" w:rsidRDefault="00B5612D" w:rsidP="00B5612D">
      <w:pPr>
        <w:numPr>
          <w:ilvl w:val="2"/>
          <w:numId w:val="2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70F">
        <w:rPr>
          <w:rFonts w:ascii="Times New Roman" w:eastAsia="Times New Roman" w:hAnsi="Times New Roman" w:cs="Times New Roman"/>
          <w:sz w:val="24"/>
          <w:szCs w:val="24"/>
        </w:rPr>
        <w:t xml:space="preserve">niezwłoczne informowanie Starosty Pułtuskiego o wszelkich zmianach mających wpływ na zdolność do wykonywania funkcji </w:t>
      </w:r>
      <w:r w:rsidR="00E97E8D" w:rsidRPr="005E170F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5E170F">
        <w:rPr>
          <w:rFonts w:ascii="Times New Roman" w:eastAsia="Times New Roman" w:hAnsi="Times New Roman" w:cs="Times New Roman"/>
          <w:sz w:val="24"/>
          <w:szCs w:val="24"/>
        </w:rPr>
        <w:t>odmiotu ochrony ludności, w momencie zaistnienia takich zmian,</w:t>
      </w:r>
    </w:p>
    <w:p w14:paraId="0BEEF1D1" w14:textId="7888DB9A" w:rsidR="00B5612D" w:rsidRPr="005E170F" w:rsidRDefault="00B5612D" w:rsidP="00B5612D">
      <w:pPr>
        <w:numPr>
          <w:ilvl w:val="2"/>
          <w:numId w:val="2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70F">
        <w:rPr>
          <w:rFonts w:ascii="Times New Roman" w:eastAsia="Times New Roman" w:hAnsi="Times New Roman" w:cs="Times New Roman"/>
          <w:sz w:val="24"/>
          <w:szCs w:val="24"/>
        </w:rPr>
        <w:t xml:space="preserve">utrzymanie zasobów ochrony ludności niezbędnych do </w:t>
      </w:r>
      <w:r w:rsidR="007B2DD2" w:rsidRPr="005E170F">
        <w:rPr>
          <w:rFonts w:ascii="Times New Roman" w:eastAsia="Times New Roman" w:hAnsi="Times New Roman" w:cs="Times New Roman"/>
          <w:sz w:val="24"/>
          <w:szCs w:val="24"/>
        </w:rPr>
        <w:t>zapewnieni</w:t>
      </w:r>
      <w:r w:rsidR="0065519B">
        <w:rPr>
          <w:rFonts w:ascii="Times New Roman" w:eastAsia="Times New Roman" w:hAnsi="Times New Roman" w:cs="Times New Roman"/>
          <w:sz w:val="24"/>
          <w:szCs w:val="24"/>
        </w:rPr>
        <w:t>a</w:t>
      </w:r>
      <w:r w:rsidR="007B2DD2" w:rsidRPr="005E170F">
        <w:rPr>
          <w:rFonts w:ascii="Times New Roman" w:eastAsia="Times New Roman" w:hAnsi="Times New Roman" w:cs="Times New Roman"/>
          <w:sz w:val="24"/>
          <w:szCs w:val="24"/>
        </w:rPr>
        <w:t xml:space="preserve"> ciągłości działania kierowanej jednostki oraz </w:t>
      </w:r>
      <w:r w:rsidRPr="005E170F">
        <w:rPr>
          <w:rFonts w:ascii="Times New Roman" w:eastAsia="Times New Roman" w:hAnsi="Times New Roman" w:cs="Times New Roman"/>
          <w:sz w:val="24"/>
          <w:szCs w:val="24"/>
        </w:rPr>
        <w:t>wykonania nałożonych zadań</w:t>
      </w:r>
      <w:r w:rsidR="00DF00A6" w:rsidRPr="005E1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170F">
        <w:rPr>
          <w:rFonts w:ascii="Times New Roman" w:eastAsia="Times New Roman" w:hAnsi="Times New Roman" w:cs="Times New Roman"/>
          <w:sz w:val="24"/>
          <w:szCs w:val="24"/>
        </w:rPr>
        <w:t>ochrony ludności i obrony cywilnej,</w:t>
      </w:r>
    </w:p>
    <w:p w14:paraId="291A9320" w14:textId="06A99B61" w:rsidR="001E4789" w:rsidRPr="005E170F" w:rsidRDefault="00B5612D" w:rsidP="001E4789">
      <w:pPr>
        <w:numPr>
          <w:ilvl w:val="2"/>
          <w:numId w:val="2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70F">
        <w:rPr>
          <w:rFonts w:ascii="Times New Roman" w:eastAsia="Times New Roman" w:hAnsi="Times New Roman" w:cs="Times New Roman"/>
          <w:sz w:val="24"/>
          <w:szCs w:val="24"/>
        </w:rPr>
        <w:t xml:space="preserve">wystąpienie do organu ochrony ludności powiatu o nadanie przydziału mobilizacyjnego </w:t>
      </w:r>
      <w:r w:rsidR="007B2DD2" w:rsidRPr="005E170F">
        <w:rPr>
          <w:rFonts w:ascii="Times New Roman" w:eastAsia="Times New Roman" w:hAnsi="Times New Roman" w:cs="Times New Roman"/>
          <w:sz w:val="24"/>
          <w:szCs w:val="24"/>
        </w:rPr>
        <w:br/>
        <w:t xml:space="preserve">do </w:t>
      </w:r>
      <w:r w:rsidR="00BD592E" w:rsidRPr="005E170F">
        <w:rPr>
          <w:rFonts w:ascii="Times New Roman" w:eastAsia="Times New Roman" w:hAnsi="Times New Roman" w:cs="Times New Roman"/>
          <w:sz w:val="24"/>
          <w:szCs w:val="24"/>
        </w:rPr>
        <w:t xml:space="preserve">obrony cywilnej </w:t>
      </w:r>
      <w:r w:rsidRPr="005E170F">
        <w:rPr>
          <w:rFonts w:ascii="Times New Roman" w:eastAsia="Times New Roman" w:hAnsi="Times New Roman" w:cs="Times New Roman"/>
          <w:sz w:val="24"/>
          <w:szCs w:val="24"/>
        </w:rPr>
        <w:t>dla wyznaczonych stanów osobowych jednostki zgodnie z przepisami ustawy z dnia 5 grudnia 2024 r. o ochronie ludności i obronie cywilnej</w:t>
      </w:r>
      <w:r w:rsidR="00ED1249" w:rsidRPr="005E170F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4A2D4851" w14:textId="0F7C0EA6" w:rsidR="001E4789" w:rsidRPr="005E170F" w:rsidRDefault="001E4789" w:rsidP="001E4789">
      <w:pPr>
        <w:numPr>
          <w:ilvl w:val="2"/>
          <w:numId w:val="2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70F">
        <w:rPr>
          <w:rFonts w:ascii="Times New Roman" w:eastAsia="Times New Roman" w:hAnsi="Times New Roman" w:cs="Times New Roman"/>
          <w:sz w:val="24"/>
          <w:szCs w:val="24"/>
        </w:rPr>
        <w:t>przekształcenie podmiotu ochrony ludności w podmiot obrony cywilnej</w:t>
      </w:r>
      <w:r w:rsidR="00793679" w:rsidRPr="005E170F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76CE24B8" w14:textId="3CEF7E14" w:rsidR="00552E25" w:rsidRPr="005E170F" w:rsidRDefault="00F116A9" w:rsidP="00552E25">
      <w:pPr>
        <w:numPr>
          <w:ilvl w:val="2"/>
          <w:numId w:val="2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70F">
        <w:rPr>
          <w:rFonts w:ascii="Times New Roman" w:eastAsia="Times New Roman" w:hAnsi="Times New Roman" w:cs="Times New Roman"/>
          <w:sz w:val="24"/>
          <w:szCs w:val="24"/>
        </w:rPr>
        <w:t>przygotowanie</w:t>
      </w:r>
      <w:r w:rsidR="007B2DD2" w:rsidRPr="005E170F">
        <w:rPr>
          <w:rFonts w:ascii="Times New Roman" w:eastAsia="Times New Roman" w:hAnsi="Times New Roman" w:cs="Times New Roman"/>
          <w:sz w:val="24"/>
          <w:szCs w:val="24"/>
        </w:rPr>
        <w:t xml:space="preserve"> w ramach posiadanych możliwości</w:t>
      </w:r>
      <w:r w:rsidRPr="005E170F">
        <w:rPr>
          <w:rFonts w:ascii="Times New Roman" w:eastAsia="Times New Roman" w:hAnsi="Times New Roman" w:cs="Times New Roman"/>
          <w:sz w:val="24"/>
          <w:szCs w:val="24"/>
        </w:rPr>
        <w:t xml:space="preserve"> miejsc doraźnego schronienia</w:t>
      </w:r>
      <w:r w:rsidR="00552E25" w:rsidRPr="005E170F">
        <w:rPr>
          <w:rFonts w:ascii="Times New Roman" w:eastAsia="Times New Roman" w:hAnsi="Times New Roman" w:cs="Times New Roman"/>
          <w:sz w:val="24"/>
          <w:szCs w:val="24"/>
        </w:rPr>
        <w:t>,</w:t>
      </w:r>
      <w:r w:rsidR="007B2DD2" w:rsidRPr="005E170F">
        <w:rPr>
          <w:rFonts w:ascii="Times New Roman" w:eastAsia="Times New Roman" w:hAnsi="Times New Roman" w:cs="Times New Roman"/>
          <w:sz w:val="24"/>
          <w:szCs w:val="24"/>
        </w:rPr>
        <w:t xml:space="preserve"> na polecenie właściwych organów,</w:t>
      </w:r>
    </w:p>
    <w:p w14:paraId="426A1910" w14:textId="123DF2CE" w:rsidR="00552E25" w:rsidRPr="005E170F" w:rsidRDefault="00552E25" w:rsidP="00552E25">
      <w:pPr>
        <w:numPr>
          <w:ilvl w:val="2"/>
          <w:numId w:val="2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70F">
        <w:rPr>
          <w:rFonts w:ascii="Times New Roman" w:eastAsia="Times New Roman" w:hAnsi="Times New Roman" w:cs="Times New Roman"/>
          <w:sz w:val="24"/>
          <w:szCs w:val="24"/>
        </w:rPr>
        <w:t xml:space="preserve">wykonywanie innych zadań w zależności od potrzeb, określonych w art. 4 ustawy z dnia </w:t>
      </w:r>
      <w:r w:rsidRPr="005E170F">
        <w:rPr>
          <w:rFonts w:ascii="Times New Roman" w:eastAsia="Times New Roman" w:hAnsi="Times New Roman" w:cs="Times New Roman"/>
          <w:sz w:val="24"/>
          <w:szCs w:val="24"/>
        </w:rPr>
        <w:br/>
        <w:t>5 grudnia 2024 r. o ochronie ludności i obronie cywilnej.</w:t>
      </w:r>
    </w:p>
    <w:p w14:paraId="0465382A" w14:textId="77777777" w:rsidR="00B5612D" w:rsidRPr="005E170F" w:rsidRDefault="00B5612D" w:rsidP="00B5612D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170F">
        <w:rPr>
          <w:rFonts w:ascii="Times New Roman" w:eastAsia="Times New Roman" w:hAnsi="Times New Roman" w:cs="Times New Roman"/>
          <w:sz w:val="24"/>
          <w:szCs w:val="24"/>
          <w:lang w:eastAsia="pl-PL"/>
        </w:rPr>
        <w:t>§ 3.</w:t>
      </w:r>
    </w:p>
    <w:p w14:paraId="3A286306" w14:textId="44FFAEA9" w:rsidR="00B5612D" w:rsidRPr="005E170F" w:rsidRDefault="00B5612D" w:rsidP="00B5612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17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Szczegółowe zadania dla </w:t>
      </w:r>
      <w:r w:rsidR="00E97E8D" w:rsidRPr="005E170F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5E170F">
        <w:rPr>
          <w:rFonts w:ascii="Times New Roman" w:eastAsia="Times New Roman" w:hAnsi="Times New Roman" w:cs="Times New Roman"/>
          <w:sz w:val="24"/>
          <w:szCs w:val="24"/>
          <w:lang w:eastAsia="pl-PL"/>
        </w:rPr>
        <w:t>odmio</w:t>
      </w:r>
      <w:r w:rsidR="00DF00A6" w:rsidRPr="005E170F">
        <w:rPr>
          <w:rFonts w:ascii="Times New Roman" w:eastAsia="Times New Roman" w:hAnsi="Times New Roman" w:cs="Times New Roman"/>
          <w:sz w:val="24"/>
          <w:szCs w:val="24"/>
          <w:lang w:eastAsia="pl-PL"/>
        </w:rPr>
        <w:t>tu</w:t>
      </w:r>
      <w:r w:rsidRPr="005E17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ochrony ludności będą określane w zaleceniach oraz planach zasadniczych przedsięwzięć w zakresie pozamilitarnych przygotowań obronnych wydanych przez właściwe organy ochrony ludności i obrony cywilnej.</w:t>
      </w:r>
    </w:p>
    <w:p w14:paraId="4EE9488D" w14:textId="77777777" w:rsidR="00B5612D" w:rsidRPr="005E170F" w:rsidRDefault="00B5612D" w:rsidP="00B5612D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170F">
        <w:rPr>
          <w:rFonts w:ascii="Times New Roman" w:eastAsia="Times New Roman" w:hAnsi="Times New Roman" w:cs="Times New Roman"/>
          <w:sz w:val="24"/>
          <w:szCs w:val="24"/>
          <w:lang w:eastAsia="pl-PL"/>
        </w:rPr>
        <w:t>§ 4.</w:t>
      </w:r>
    </w:p>
    <w:p w14:paraId="66912E86" w14:textId="6505C466" w:rsidR="00B5612D" w:rsidRPr="005E170F" w:rsidRDefault="00B5612D" w:rsidP="00B5612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17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sposobu współpracy z organem ochrony ludności powiatu do </w:t>
      </w:r>
      <w:r w:rsidR="00E97E8D" w:rsidRPr="005E170F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5E170F">
        <w:rPr>
          <w:rFonts w:ascii="Times New Roman" w:eastAsia="Times New Roman" w:hAnsi="Times New Roman" w:cs="Times New Roman"/>
          <w:sz w:val="24"/>
          <w:szCs w:val="24"/>
          <w:lang w:eastAsia="pl-PL"/>
        </w:rPr>
        <w:t>odmio</w:t>
      </w:r>
      <w:r w:rsidR="00DF00A6" w:rsidRPr="005E170F">
        <w:rPr>
          <w:rFonts w:ascii="Times New Roman" w:eastAsia="Times New Roman" w:hAnsi="Times New Roman" w:cs="Times New Roman"/>
          <w:sz w:val="24"/>
          <w:szCs w:val="24"/>
          <w:lang w:eastAsia="pl-PL"/>
        </w:rPr>
        <w:t>tu</w:t>
      </w:r>
      <w:r w:rsidRPr="005E17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ochrony ludności należy w szczególności:</w:t>
      </w:r>
    </w:p>
    <w:p w14:paraId="6AB2BAB2" w14:textId="28A0FBC6" w:rsidR="00B5612D" w:rsidRPr="005E170F" w:rsidRDefault="00B5612D" w:rsidP="00B5612D">
      <w:pPr>
        <w:numPr>
          <w:ilvl w:val="0"/>
          <w:numId w:val="3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70F">
        <w:rPr>
          <w:rFonts w:ascii="Times New Roman" w:eastAsia="Times New Roman" w:hAnsi="Times New Roman" w:cs="Times New Roman"/>
          <w:sz w:val="24"/>
          <w:szCs w:val="24"/>
        </w:rPr>
        <w:t>współdziałanie ze Starostą Pułtuskim - organem ochrony ludności powiatu oraz z innymi organami administracji publicznej</w:t>
      </w:r>
      <w:r w:rsidR="000350AB" w:rsidRPr="005E170F">
        <w:rPr>
          <w:rFonts w:ascii="Times New Roman" w:eastAsia="Times New Roman" w:hAnsi="Times New Roman" w:cs="Times New Roman"/>
          <w:sz w:val="24"/>
          <w:szCs w:val="24"/>
        </w:rPr>
        <w:t xml:space="preserve">, podmiotami ochrony ludności </w:t>
      </w:r>
      <w:r w:rsidRPr="005E170F">
        <w:rPr>
          <w:rFonts w:ascii="Times New Roman" w:eastAsia="Times New Roman" w:hAnsi="Times New Roman" w:cs="Times New Roman"/>
          <w:sz w:val="24"/>
          <w:szCs w:val="24"/>
        </w:rPr>
        <w:t>oraz służbami odpowiedzialnymi za ochronę ludności i obronę cywilną,</w:t>
      </w:r>
    </w:p>
    <w:p w14:paraId="65B12DB5" w14:textId="77777777" w:rsidR="00B5612D" w:rsidRPr="005E170F" w:rsidRDefault="00B5612D" w:rsidP="00B5612D">
      <w:pPr>
        <w:numPr>
          <w:ilvl w:val="0"/>
          <w:numId w:val="3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70F">
        <w:rPr>
          <w:rFonts w:ascii="Times New Roman" w:eastAsia="Times New Roman" w:hAnsi="Times New Roman" w:cs="Times New Roman"/>
          <w:sz w:val="24"/>
          <w:szCs w:val="24"/>
        </w:rPr>
        <w:t>utrzymywanie gotowości do realizacji powierzonych zadań poprzez szkolenia i ćwiczenia organizowane we współpracy ze Starostą Pułtuskim,</w:t>
      </w:r>
    </w:p>
    <w:p w14:paraId="593359EF" w14:textId="77777777" w:rsidR="00B5612D" w:rsidRPr="005E170F" w:rsidRDefault="00B5612D" w:rsidP="00B5612D">
      <w:pPr>
        <w:numPr>
          <w:ilvl w:val="0"/>
          <w:numId w:val="3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70F">
        <w:rPr>
          <w:rFonts w:ascii="Times New Roman" w:eastAsia="Times New Roman" w:hAnsi="Times New Roman" w:cs="Times New Roman"/>
          <w:sz w:val="24"/>
          <w:szCs w:val="24"/>
        </w:rPr>
        <w:t>przekazywanie informacji i utrzymanie łączności z Powiatowym Centrum Zarządzania Kryzysowego, które stanowi element stałego dyżuru Starosty Pułtuskiego na potrzeby osiągania gotowości obronnych państwa,</w:t>
      </w:r>
    </w:p>
    <w:p w14:paraId="220E1638" w14:textId="77777777" w:rsidR="00B5612D" w:rsidRPr="005E170F" w:rsidRDefault="00B5612D" w:rsidP="00B5612D">
      <w:pPr>
        <w:numPr>
          <w:ilvl w:val="0"/>
          <w:numId w:val="3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70F">
        <w:rPr>
          <w:rFonts w:ascii="Times New Roman" w:eastAsia="Times New Roman" w:hAnsi="Times New Roman" w:cs="Times New Roman"/>
          <w:sz w:val="24"/>
          <w:szCs w:val="24"/>
        </w:rPr>
        <w:t>sporządzenie informacji o stanie przygotowania podległej jednostki organizacyjnej do realizacji zadań ochrony ludności i obrony cywilnej celem przedłożenia właściwym organom.</w:t>
      </w:r>
    </w:p>
    <w:p w14:paraId="23334C71" w14:textId="77777777" w:rsidR="00B5612D" w:rsidRPr="005E170F" w:rsidRDefault="00B5612D" w:rsidP="00B5612D">
      <w:pPr>
        <w:tabs>
          <w:tab w:val="left" w:pos="4536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17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5. </w:t>
      </w:r>
    </w:p>
    <w:p w14:paraId="4A679DBD" w14:textId="60CF7133" w:rsidR="00397491" w:rsidRPr="005E170F" w:rsidRDefault="00397491" w:rsidP="00397491">
      <w:pPr>
        <w:tabs>
          <w:tab w:val="left" w:pos="453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 w:rsidRPr="005E170F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Zasady finansowania zadań ochrony ludności i obrony cywilnej określa art. 154 ustawy z dnia </w:t>
      </w:r>
      <w:r w:rsidRPr="005E170F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br/>
        <w:t>5 grudnia 2024 r. o ochronie ludności i obronie cywilnej.</w:t>
      </w:r>
    </w:p>
    <w:p w14:paraId="04552BEC" w14:textId="01695A9C" w:rsidR="00B5612D" w:rsidRPr="005E170F" w:rsidRDefault="00B5612D" w:rsidP="00B5612D">
      <w:pPr>
        <w:tabs>
          <w:tab w:val="left" w:pos="4536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170F">
        <w:rPr>
          <w:rFonts w:ascii="Times New Roman" w:eastAsia="Times New Roman" w:hAnsi="Times New Roman" w:cs="Times New Roman"/>
          <w:sz w:val="24"/>
          <w:szCs w:val="24"/>
          <w:lang w:eastAsia="pl-PL"/>
        </w:rPr>
        <w:t>§ 6.</w:t>
      </w:r>
    </w:p>
    <w:p w14:paraId="7B4172B1" w14:textId="6E8C3808" w:rsidR="00B5612D" w:rsidRPr="005E170F" w:rsidRDefault="00B5612D" w:rsidP="00ED124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170F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Wykonanie zarządzenie powierzam Dyrektorowi Wydziału Zarządzania Kryzysowego Starostwa Powiatowego w Pułtusku</w:t>
      </w:r>
      <w:r w:rsidR="000839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Dyrektorowi </w:t>
      </w:r>
      <w:r w:rsidR="0008393C" w:rsidRPr="008C6576">
        <w:rPr>
          <w:rFonts w:ascii="Times New Roman" w:eastAsia="Times New Roman" w:hAnsi="Times New Roman" w:cs="Times New Roman"/>
          <w:sz w:val="24"/>
          <w:szCs w:val="24"/>
        </w:rPr>
        <w:t>Specjaln</w:t>
      </w:r>
      <w:r w:rsidR="0008393C">
        <w:rPr>
          <w:rFonts w:ascii="Times New Roman" w:eastAsia="Times New Roman" w:hAnsi="Times New Roman" w:cs="Times New Roman"/>
          <w:sz w:val="24"/>
          <w:szCs w:val="24"/>
        </w:rPr>
        <w:t>ego</w:t>
      </w:r>
      <w:r w:rsidR="0008393C" w:rsidRPr="008C6576">
        <w:rPr>
          <w:rFonts w:ascii="Times New Roman" w:eastAsia="Times New Roman" w:hAnsi="Times New Roman" w:cs="Times New Roman"/>
          <w:sz w:val="24"/>
          <w:szCs w:val="24"/>
        </w:rPr>
        <w:t xml:space="preserve"> Ośrod</w:t>
      </w:r>
      <w:r w:rsidR="0008393C">
        <w:rPr>
          <w:rFonts w:ascii="Times New Roman" w:eastAsia="Times New Roman" w:hAnsi="Times New Roman" w:cs="Times New Roman"/>
          <w:sz w:val="24"/>
          <w:szCs w:val="24"/>
        </w:rPr>
        <w:t>ka</w:t>
      </w:r>
      <w:r w:rsidR="0008393C" w:rsidRPr="008C6576">
        <w:rPr>
          <w:rFonts w:ascii="Times New Roman" w:eastAsia="Times New Roman" w:hAnsi="Times New Roman" w:cs="Times New Roman"/>
          <w:sz w:val="24"/>
          <w:szCs w:val="24"/>
        </w:rPr>
        <w:t xml:space="preserve"> Szkolno-Wychowawcz</w:t>
      </w:r>
      <w:r w:rsidR="0008393C">
        <w:rPr>
          <w:rFonts w:ascii="Times New Roman" w:eastAsia="Times New Roman" w:hAnsi="Times New Roman" w:cs="Times New Roman"/>
          <w:sz w:val="24"/>
          <w:szCs w:val="24"/>
        </w:rPr>
        <w:t>ego</w:t>
      </w:r>
      <w:r w:rsidR="0008393C" w:rsidRPr="008C6576">
        <w:rPr>
          <w:rFonts w:ascii="Times New Roman" w:eastAsia="Times New Roman" w:hAnsi="Times New Roman" w:cs="Times New Roman"/>
          <w:sz w:val="24"/>
          <w:szCs w:val="24"/>
        </w:rPr>
        <w:t xml:space="preserve"> im. Anny Karłowicz w Pułtusku</w:t>
      </w:r>
      <w:r w:rsidRPr="005E170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8D9DDB3" w14:textId="77777777" w:rsidR="00B5612D" w:rsidRPr="005E170F" w:rsidRDefault="00B5612D" w:rsidP="00B5612D">
      <w:pPr>
        <w:tabs>
          <w:tab w:val="left" w:pos="4536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170F">
        <w:rPr>
          <w:rFonts w:ascii="Times New Roman" w:eastAsia="Times New Roman" w:hAnsi="Times New Roman" w:cs="Times New Roman"/>
          <w:sz w:val="24"/>
          <w:szCs w:val="24"/>
          <w:lang w:eastAsia="pl-PL"/>
        </w:rPr>
        <w:t>§ 7.</w:t>
      </w:r>
    </w:p>
    <w:p w14:paraId="791AD6FE" w14:textId="77777777" w:rsidR="00136E3C" w:rsidRDefault="00B5612D" w:rsidP="00BF448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170F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</w:t>
      </w:r>
      <w:r w:rsidR="00BF448A" w:rsidRPr="005E170F">
        <w:rPr>
          <w:rFonts w:ascii="Times New Roman" w:eastAsia="Times New Roman" w:hAnsi="Times New Roman" w:cs="Times New Roman"/>
          <w:sz w:val="24"/>
          <w:szCs w:val="24"/>
          <w:lang w:eastAsia="pl-PL"/>
        </w:rPr>
        <w:t>dzi w życie z</w:t>
      </w:r>
      <w:r w:rsidR="00BF44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dniem podpisania.</w:t>
      </w:r>
    </w:p>
    <w:p w14:paraId="1FBF5240" w14:textId="77777777" w:rsidR="007B42AA" w:rsidRDefault="007B42AA" w:rsidP="00BF448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6002CF" w14:textId="410564E8" w:rsidR="007B42AA" w:rsidRDefault="007B42AA" w:rsidP="007B42AA">
      <w:pPr>
        <w:spacing w:after="0" w:line="276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STAROSTA</w:t>
      </w:r>
    </w:p>
    <w:p w14:paraId="30CA61F8" w14:textId="77777777" w:rsidR="007B42AA" w:rsidRDefault="007B42AA" w:rsidP="007B42AA">
      <w:pPr>
        <w:spacing w:after="0" w:line="276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70AC94" w14:textId="6AA087E1" w:rsidR="007B42AA" w:rsidRPr="00BF448A" w:rsidRDefault="007B42AA" w:rsidP="007B42AA">
      <w:pPr>
        <w:spacing w:after="0" w:line="276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/-/ Robert Czyżewski</w:t>
      </w:r>
    </w:p>
    <w:sectPr w:rsidR="007B42AA" w:rsidRPr="00BF448A" w:rsidSect="005654F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F0BEE"/>
    <w:multiLevelType w:val="hybridMultilevel"/>
    <w:tmpl w:val="D972ADA0"/>
    <w:lvl w:ilvl="0" w:tplc="461AE41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000000"/>
        <w:sz w:val="24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F1618"/>
    <w:multiLevelType w:val="multilevel"/>
    <w:tmpl w:val="5AE46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2" w15:restartNumberingAfterBreak="0">
    <w:nsid w:val="4FCD22F0"/>
    <w:multiLevelType w:val="hybridMultilevel"/>
    <w:tmpl w:val="925A262E"/>
    <w:lvl w:ilvl="0" w:tplc="4058F07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000000"/>
        <w:sz w:val="24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36220E"/>
    <w:multiLevelType w:val="multilevel"/>
    <w:tmpl w:val="B2A63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2"/>
      <w:numFmt w:val="decimal"/>
      <w:lvlText w:val="%3)"/>
      <w:lvlJc w:val="left"/>
      <w:pPr>
        <w:ind w:left="2160" w:hanging="360"/>
      </w:pPr>
      <w:rPr>
        <w:rFonts w:hint="default"/>
        <w:b w:val="0"/>
        <w:i w:val="0"/>
        <w:color w:val="000000"/>
        <w:sz w:val="24"/>
        <w:szCs w:val="2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4" w15:restartNumberingAfterBreak="0">
    <w:nsid w:val="6F8E5A1E"/>
    <w:multiLevelType w:val="hybridMultilevel"/>
    <w:tmpl w:val="F3F6CB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A157B3"/>
    <w:multiLevelType w:val="multilevel"/>
    <w:tmpl w:val="2FAE8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  <w:b w:val="0"/>
        <w:i w:val="0"/>
        <w:color w:val="000000"/>
        <w:sz w:val="24"/>
        <w:szCs w:val="26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55075762">
    <w:abstractNumId w:val="5"/>
  </w:num>
  <w:num w:numId="2" w16cid:durableId="154498396">
    <w:abstractNumId w:val="3"/>
  </w:num>
  <w:num w:numId="3" w16cid:durableId="348416492">
    <w:abstractNumId w:val="2"/>
  </w:num>
  <w:num w:numId="4" w16cid:durableId="1890339307">
    <w:abstractNumId w:val="1"/>
  </w:num>
  <w:num w:numId="5" w16cid:durableId="1168524151">
    <w:abstractNumId w:val="0"/>
  </w:num>
  <w:num w:numId="6" w16cid:durableId="1682659543">
    <w:abstractNumId w:val="4"/>
  </w:num>
  <w:num w:numId="7" w16cid:durableId="662588178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8FF"/>
    <w:rsid w:val="000008B8"/>
    <w:rsid w:val="0000522E"/>
    <w:rsid w:val="000079EA"/>
    <w:rsid w:val="000350AB"/>
    <w:rsid w:val="000411E0"/>
    <w:rsid w:val="0008393C"/>
    <w:rsid w:val="00136089"/>
    <w:rsid w:val="00136E3C"/>
    <w:rsid w:val="00160DF3"/>
    <w:rsid w:val="001B708E"/>
    <w:rsid w:val="001E3684"/>
    <w:rsid w:val="001E4789"/>
    <w:rsid w:val="0020777E"/>
    <w:rsid w:val="002079FC"/>
    <w:rsid w:val="00210C33"/>
    <w:rsid w:val="002254A4"/>
    <w:rsid w:val="0022733C"/>
    <w:rsid w:val="00297EF3"/>
    <w:rsid w:val="002F0367"/>
    <w:rsid w:val="00326F9A"/>
    <w:rsid w:val="0032754B"/>
    <w:rsid w:val="00393D52"/>
    <w:rsid w:val="00397491"/>
    <w:rsid w:val="00400CC7"/>
    <w:rsid w:val="004E5228"/>
    <w:rsid w:val="00552E25"/>
    <w:rsid w:val="00561B87"/>
    <w:rsid w:val="00574325"/>
    <w:rsid w:val="005A430C"/>
    <w:rsid w:val="005A5857"/>
    <w:rsid w:val="005E170F"/>
    <w:rsid w:val="00620F9C"/>
    <w:rsid w:val="00651E56"/>
    <w:rsid w:val="0065519B"/>
    <w:rsid w:val="00671DA2"/>
    <w:rsid w:val="006A4669"/>
    <w:rsid w:val="006B05AE"/>
    <w:rsid w:val="006E031F"/>
    <w:rsid w:val="006F6DF4"/>
    <w:rsid w:val="007029CC"/>
    <w:rsid w:val="007076C7"/>
    <w:rsid w:val="00720EF8"/>
    <w:rsid w:val="00760A7A"/>
    <w:rsid w:val="0078748E"/>
    <w:rsid w:val="00793679"/>
    <w:rsid w:val="007B2DD2"/>
    <w:rsid w:val="007B42AA"/>
    <w:rsid w:val="00806900"/>
    <w:rsid w:val="00835A0B"/>
    <w:rsid w:val="00850533"/>
    <w:rsid w:val="00857FAE"/>
    <w:rsid w:val="008C6576"/>
    <w:rsid w:val="008F35C5"/>
    <w:rsid w:val="0094699B"/>
    <w:rsid w:val="00960C02"/>
    <w:rsid w:val="009B2E2C"/>
    <w:rsid w:val="009C58FF"/>
    <w:rsid w:val="00A52A1B"/>
    <w:rsid w:val="00A60097"/>
    <w:rsid w:val="00B02BE0"/>
    <w:rsid w:val="00B3190D"/>
    <w:rsid w:val="00B5442B"/>
    <w:rsid w:val="00B5612D"/>
    <w:rsid w:val="00B67610"/>
    <w:rsid w:val="00BD4EF5"/>
    <w:rsid w:val="00BD592E"/>
    <w:rsid w:val="00BF448A"/>
    <w:rsid w:val="00C24348"/>
    <w:rsid w:val="00C63966"/>
    <w:rsid w:val="00C848BB"/>
    <w:rsid w:val="00CB6A45"/>
    <w:rsid w:val="00D00D3F"/>
    <w:rsid w:val="00D326DD"/>
    <w:rsid w:val="00D55330"/>
    <w:rsid w:val="00D8781E"/>
    <w:rsid w:val="00DC0407"/>
    <w:rsid w:val="00DF00A6"/>
    <w:rsid w:val="00E13E05"/>
    <w:rsid w:val="00E16847"/>
    <w:rsid w:val="00E97DD3"/>
    <w:rsid w:val="00E97E8D"/>
    <w:rsid w:val="00EC162A"/>
    <w:rsid w:val="00ED1249"/>
    <w:rsid w:val="00F116A9"/>
    <w:rsid w:val="00F3078B"/>
    <w:rsid w:val="00F82274"/>
    <w:rsid w:val="00FC1542"/>
    <w:rsid w:val="00FF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82524"/>
  <w15:chartTrackingRefBased/>
  <w15:docId w15:val="{8CD30FF6-BF2E-4290-A18D-8CD65EB63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F4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448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E36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803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Koczara</dc:creator>
  <cp:keywords/>
  <dc:description/>
  <cp:lastModifiedBy>Joanna Majewska</cp:lastModifiedBy>
  <cp:revision>82</cp:revision>
  <cp:lastPrinted>2026-06-15T07:00:00Z</cp:lastPrinted>
  <dcterms:created xsi:type="dcterms:W3CDTF">2025-05-05T07:40:00Z</dcterms:created>
  <dcterms:modified xsi:type="dcterms:W3CDTF">2026-08-03T10:16:00Z</dcterms:modified>
</cp:coreProperties>
</file>