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389B" w14:textId="77777777" w:rsidR="00637DCF" w:rsidRPr="00940A9B" w:rsidRDefault="00637DCF" w:rsidP="00637DCF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334158D1" w14:textId="08DE6D58" w:rsidR="00637DCF" w:rsidRDefault="00DD26BD" w:rsidP="00637DC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Zarządzenie Nr 31</w:t>
      </w:r>
      <w:r w:rsidR="00637DCF"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 w:rsidR="0067293B"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="00637DCF"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="00637DCF"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="00637DCF"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67293B">
        <w:rPr>
          <w:rFonts w:ascii="Times New Roman" w:eastAsia="Verdana" w:hAnsi="Times New Roman" w:cs="Times New Roman"/>
          <w:b/>
          <w:bCs/>
          <w:sz w:val="24"/>
          <w:szCs w:val="24"/>
        </w:rPr>
        <w:t>czerwca</w:t>
      </w:r>
      <w:r w:rsidR="00637DCF"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 w:rsidR="0067293B"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="00637DCF"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6CF920D7" w14:textId="77777777" w:rsidR="00637DCF" w:rsidRPr="00940A9B" w:rsidRDefault="00637DCF" w:rsidP="00637DC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C6DCCEC" w14:textId="77777777" w:rsidR="00637DCF" w:rsidRDefault="00637DCF" w:rsidP="00637DC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0B5B341B" w14:textId="77777777" w:rsidR="00637DCF" w:rsidRPr="00940A9B" w:rsidRDefault="00637DCF" w:rsidP="00637DCF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44EAB664" w14:textId="626E585F" w:rsidR="00637DCF" w:rsidRDefault="00637DCF" w:rsidP="00637DC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 w:rsidR="00BC2771"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C2771"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 w:rsidR="00BC2771"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 w:rsidR="00BC2771">
        <w:rPr>
          <w:rFonts w:ascii="Times New Roman" w:eastAsia="Verdana" w:hAnsi="Times New Roman" w:cs="Times New Roman"/>
          <w:sz w:val="24"/>
          <w:szCs w:val="24"/>
        </w:rPr>
        <w:t xml:space="preserve">                        w 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3E41194A" w14:textId="77777777" w:rsidR="004059A3" w:rsidRPr="00940A9B" w:rsidRDefault="004059A3" w:rsidP="00637DCF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B63F836" w14:textId="77777777" w:rsidR="00637DCF" w:rsidRPr="00940A9B" w:rsidRDefault="00637DCF" w:rsidP="004059A3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4536204F" w14:textId="77777777" w:rsidR="00637DCF" w:rsidRPr="00940A9B" w:rsidRDefault="00637DCF" w:rsidP="004059A3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1730B13B" w14:textId="21DC7334" w:rsidR="002510F1" w:rsidRPr="002510F1" w:rsidRDefault="002510F1" w:rsidP="004059A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0C2255" w14:textId="5D24AAFD" w:rsidR="002510F1" w:rsidRDefault="002510F1" w:rsidP="004059A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Ireneusz Sobotka – Kierownik Powiatowego Ośrodka Dokumentacji </w:t>
      </w:r>
    </w:p>
    <w:p w14:paraId="5AFC7C1A" w14:textId="6958A9C9" w:rsidR="002510F1" w:rsidRDefault="002510F1" w:rsidP="004059A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Geodezyjnej i Kartograficznej - </w:t>
      </w:r>
      <w:r w:rsidRPr="00827DA0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1C9DD" w14:textId="7B9FCB4A" w:rsidR="002510F1" w:rsidRPr="002510F1" w:rsidRDefault="002510F1" w:rsidP="004059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Ewa Wydra – Główny specjalista – Wieloosobowe Stanowisko Pracy ds. Kadr i Płac - Członek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058CA" w14:textId="77777777" w:rsidR="00637DCF" w:rsidRPr="00940A9B" w:rsidRDefault="00637DCF" w:rsidP="004059A3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1F4AF3C8" w14:textId="201E1E65" w:rsidR="00637DCF" w:rsidRDefault="00637DCF" w:rsidP="004059A3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Komisja w składzie określonym w § 1 przeprowadzi nabór na wolne stanowisko urzędnicze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</w:t>
      </w:r>
      <w:r w:rsidRPr="00940A9B">
        <w:rPr>
          <w:rFonts w:ascii="Times New Roman" w:eastAsia="Verdana" w:hAnsi="Times New Roman" w:cs="Times New Roman"/>
          <w:sz w:val="24"/>
          <w:szCs w:val="24"/>
        </w:rPr>
        <w:t>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1" w:name="_Hlk80184634"/>
      <w:r>
        <w:rPr>
          <w:rFonts w:ascii="Times New Roman" w:hAnsi="Times New Roman" w:cs="Times New Roman"/>
          <w:sz w:val="24"/>
          <w:szCs w:val="24"/>
        </w:rPr>
        <w:t>GEODETA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1"/>
      <w:r>
        <w:rPr>
          <w:rFonts w:ascii="Times New Roman" w:hAnsi="Times New Roman" w:cs="Times New Roman"/>
          <w:sz w:val="24"/>
          <w:szCs w:val="24"/>
        </w:rPr>
        <w:t>GEODEZJI</w:t>
      </w:r>
      <w:r w:rsidRPr="0094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501FE7">
        <w:rPr>
          <w:rFonts w:ascii="Times New Roman" w:hAnsi="Times New Roman" w:cs="Times New Roman"/>
          <w:sz w:val="24"/>
          <w:szCs w:val="24"/>
        </w:rPr>
        <w:t xml:space="preserve">I GOSPODARKI </w:t>
      </w:r>
      <w:r>
        <w:rPr>
          <w:rFonts w:ascii="Times New Roman" w:hAnsi="Times New Roman" w:cs="Times New Roman"/>
          <w:sz w:val="24"/>
          <w:szCs w:val="24"/>
        </w:rPr>
        <w:t xml:space="preserve"> NIERUCHOMOŚCIAMI </w:t>
      </w:r>
      <w:r w:rsidRPr="00501FE7">
        <w:rPr>
          <w:rFonts w:ascii="Times New Roman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 w:rsidR="002510F1">
        <w:rPr>
          <w:rFonts w:ascii="Times New Roman" w:eastAsia="Verdana" w:hAnsi="Times New Roman" w:cs="Times New Roman"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 w:rsidR="002510F1"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1977148D" w14:textId="77777777" w:rsidR="00637DCF" w:rsidRPr="00940A9B" w:rsidRDefault="00637DCF" w:rsidP="00637D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C3759" w14:textId="77777777" w:rsidR="00637DCF" w:rsidRPr="00940A9B" w:rsidRDefault="00637DCF" w:rsidP="004059A3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54C407CE" w14:textId="091D43B0" w:rsidR="00637DCF" w:rsidRPr="00940A9B" w:rsidRDefault="00637DCF" w:rsidP="004059A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 w:rsidR="003779BF"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48424656" w14:textId="77777777" w:rsidR="004059A3" w:rsidRDefault="004059A3" w:rsidP="00637DCF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F6C45B2" w14:textId="4C969796" w:rsidR="00637DCF" w:rsidRPr="00940A9B" w:rsidRDefault="00637DCF" w:rsidP="004059A3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77BAB206" w14:textId="77777777" w:rsidR="00637DCF" w:rsidRPr="00940A9B" w:rsidRDefault="00637DCF" w:rsidP="004059A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504C93D4" w14:textId="77777777" w:rsidR="00637DCF" w:rsidRPr="00940A9B" w:rsidRDefault="00637DCF" w:rsidP="00637DCF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4D00B67" w14:textId="77777777" w:rsidR="00637DCF" w:rsidRPr="00940A9B" w:rsidRDefault="00637DCF" w:rsidP="00637DCF">
      <w:pPr>
        <w:rPr>
          <w:sz w:val="24"/>
          <w:szCs w:val="24"/>
        </w:rPr>
      </w:pPr>
    </w:p>
    <w:p w14:paraId="7B814048" w14:textId="77777777" w:rsidR="003C3603" w:rsidRDefault="00DD26BD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83A429C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49B"/>
    <w:multiLevelType w:val="hybridMultilevel"/>
    <w:tmpl w:val="20E68C8E"/>
    <w:lvl w:ilvl="0" w:tplc="C1BCBCE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F"/>
    <w:rsid w:val="002510F1"/>
    <w:rsid w:val="002A3557"/>
    <w:rsid w:val="00333F0A"/>
    <w:rsid w:val="003779BF"/>
    <w:rsid w:val="004059A3"/>
    <w:rsid w:val="00410FB0"/>
    <w:rsid w:val="00637DCF"/>
    <w:rsid w:val="0067293B"/>
    <w:rsid w:val="00756C5F"/>
    <w:rsid w:val="00BC2771"/>
    <w:rsid w:val="00CE21D8"/>
    <w:rsid w:val="00DD26BD"/>
    <w:rsid w:val="00F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FF00"/>
  <w15:chartTrackingRefBased/>
  <w15:docId w15:val="{283F4C50-B9C5-4E52-9B52-48F73E8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Agnieszka Twardowska</cp:lastModifiedBy>
  <cp:revision>2</cp:revision>
  <cp:lastPrinted>2022-06-22T08:30:00Z</cp:lastPrinted>
  <dcterms:created xsi:type="dcterms:W3CDTF">2022-06-23T10:45:00Z</dcterms:created>
  <dcterms:modified xsi:type="dcterms:W3CDTF">2022-06-23T10:45:00Z</dcterms:modified>
</cp:coreProperties>
</file>