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23DC" w14:textId="7090B678" w:rsidR="00262C6C" w:rsidRDefault="00262C6C" w:rsidP="00262C6C">
      <w:r>
        <w:t>GGN.683.</w:t>
      </w:r>
      <w:r w:rsidR="00B91B90">
        <w:t>2.88.2024</w:t>
      </w:r>
    </w:p>
    <w:p w14:paraId="1E378637" w14:textId="77777777" w:rsidR="00262C6C" w:rsidRPr="00262C6C" w:rsidRDefault="00262C6C" w:rsidP="00262C6C">
      <w:pPr>
        <w:jc w:val="center"/>
        <w:rPr>
          <w:b/>
          <w:bCs/>
        </w:rPr>
      </w:pPr>
      <w:r w:rsidRPr="00262C6C">
        <w:rPr>
          <w:b/>
          <w:bCs/>
        </w:rPr>
        <w:t>ANEKS Nr 1</w:t>
      </w:r>
    </w:p>
    <w:p w14:paraId="5324B6E8" w14:textId="7909B96F" w:rsidR="00262C6C" w:rsidRPr="00262C6C" w:rsidRDefault="00262C6C" w:rsidP="00262C6C">
      <w:pPr>
        <w:jc w:val="center"/>
        <w:rPr>
          <w:b/>
          <w:bCs/>
        </w:rPr>
      </w:pPr>
      <w:r w:rsidRPr="00262C6C">
        <w:rPr>
          <w:b/>
          <w:bCs/>
        </w:rPr>
        <w:t xml:space="preserve">z dnia </w:t>
      </w:r>
      <w:r w:rsidR="00AF5BE3">
        <w:rPr>
          <w:b/>
          <w:bCs/>
        </w:rPr>
        <w:t>10.04.</w:t>
      </w:r>
      <w:r w:rsidR="00B91B90">
        <w:rPr>
          <w:b/>
          <w:bCs/>
        </w:rPr>
        <w:t>2025 r.</w:t>
      </w:r>
    </w:p>
    <w:p w14:paraId="4289D4B2" w14:textId="365BA7B9" w:rsidR="00262C6C" w:rsidRPr="00262C6C" w:rsidRDefault="00262C6C" w:rsidP="00262C6C">
      <w:pPr>
        <w:jc w:val="center"/>
        <w:rPr>
          <w:b/>
          <w:bCs/>
        </w:rPr>
      </w:pPr>
      <w:r w:rsidRPr="00262C6C">
        <w:rPr>
          <w:b/>
          <w:bCs/>
        </w:rPr>
        <w:t xml:space="preserve">do umowy Nr </w:t>
      </w:r>
      <w:r w:rsidR="00B91B90">
        <w:rPr>
          <w:b/>
          <w:bCs/>
        </w:rPr>
        <w:t>31</w:t>
      </w:r>
      <w:r w:rsidRPr="00262C6C">
        <w:rPr>
          <w:b/>
          <w:bCs/>
        </w:rPr>
        <w:t>/202</w:t>
      </w:r>
      <w:r w:rsidR="00B91B90">
        <w:rPr>
          <w:b/>
          <w:bCs/>
        </w:rPr>
        <w:t>5</w:t>
      </w:r>
      <w:r w:rsidRPr="00262C6C">
        <w:rPr>
          <w:b/>
          <w:bCs/>
        </w:rPr>
        <w:t xml:space="preserve"> znak GGN.683.</w:t>
      </w:r>
      <w:r w:rsidR="00B91B90">
        <w:rPr>
          <w:b/>
          <w:bCs/>
        </w:rPr>
        <w:t>2.88.2024</w:t>
      </w:r>
      <w:r w:rsidRPr="00262C6C">
        <w:rPr>
          <w:b/>
          <w:bCs/>
        </w:rPr>
        <w:t xml:space="preserve"> z dnia </w:t>
      </w:r>
      <w:r w:rsidR="00B91B90">
        <w:rPr>
          <w:b/>
          <w:bCs/>
        </w:rPr>
        <w:t xml:space="preserve">05.02.2025 r. </w:t>
      </w:r>
    </w:p>
    <w:p w14:paraId="3CB19884" w14:textId="71A09D65" w:rsidR="00262C6C" w:rsidRPr="00F97209" w:rsidRDefault="00262C6C" w:rsidP="00262C6C">
      <w:pPr>
        <w:jc w:val="both"/>
      </w:pPr>
      <w:r w:rsidRPr="00F97209">
        <w:t>zawart</w:t>
      </w:r>
      <w:r w:rsidR="0070383C">
        <w:t>y</w:t>
      </w:r>
      <w:r w:rsidRPr="00F97209">
        <w:t xml:space="preserve"> pomiędzy:</w:t>
      </w:r>
    </w:p>
    <w:p w14:paraId="70352BB2" w14:textId="3B0F27D6" w:rsidR="00646C8C" w:rsidRPr="00646C8C" w:rsidRDefault="00262C6C" w:rsidP="00646C8C">
      <w:pPr>
        <w:widowControl w:val="0"/>
        <w:numPr>
          <w:ilvl w:val="0"/>
          <w:numId w:val="1"/>
        </w:numPr>
        <w:suppressAutoHyphens/>
        <w:spacing w:after="0" w:line="240" w:lineRule="auto"/>
        <w:ind w:left="432" w:hanging="432"/>
        <w:jc w:val="both"/>
        <w:rPr>
          <w:kern w:val="2"/>
        </w:rPr>
      </w:pPr>
      <w:r w:rsidRPr="00262C6C">
        <w:t>Powiatem Pułtuskim reprezentowanym przez Zarząd Powiatu w Pułtusku</w:t>
      </w:r>
      <w:r w:rsidRPr="00F97209">
        <w:t xml:space="preserve">, </w:t>
      </w:r>
      <w:r w:rsidR="00646C8C">
        <w:t>w imieniu którego działają:</w:t>
      </w:r>
    </w:p>
    <w:p w14:paraId="167069FF" w14:textId="1BAA52BF" w:rsidR="00646C8C" w:rsidRDefault="00646C8C" w:rsidP="00646C8C">
      <w:pPr>
        <w:widowControl w:val="0"/>
        <w:numPr>
          <w:ilvl w:val="0"/>
          <w:numId w:val="1"/>
        </w:numPr>
        <w:suppressAutoHyphens/>
        <w:spacing w:after="0" w:line="240" w:lineRule="auto"/>
        <w:ind w:left="432" w:hanging="432"/>
        <w:jc w:val="both"/>
        <w:rPr>
          <w:kern w:val="2"/>
        </w:rPr>
      </w:pPr>
      <w:r>
        <w:rPr>
          <w:kern w:val="2"/>
        </w:rPr>
        <w:t>1) Starosta Pułtuski - Jan Zalewski</w:t>
      </w:r>
    </w:p>
    <w:p w14:paraId="719F0751" w14:textId="24723304" w:rsidR="00646C8C" w:rsidRDefault="00646C8C" w:rsidP="00646C8C">
      <w:pPr>
        <w:widowControl w:val="0"/>
        <w:numPr>
          <w:ilvl w:val="0"/>
          <w:numId w:val="1"/>
        </w:numPr>
        <w:suppressAutoHyphens/>
        <w:spacing w:after="0" w:line="240" w:lineRule="auto"/>
        <w:ind w:left="432" w:hanging="432"/>
        <w:jc w:val="both"/>
        <w:rPr>
          <w:kern w:val="2"/>
        </w:rPr>
      </w:pPr>
      <w:r>
        <w:rPr>
          <w:kern w:val="2"/>
        </w:rPr>
        <w:t xml:space="preserve">2) </w:t>
      </w:r>
      <w:r w:rsidR="00101362">
        <w:rPr>
          <w:kern w:val="2"/>
        </w:rPr>
        <w:t>Wicestarosta Pułtuski</w:t>
      </w:r>
      <w:r>
        <w:rPr>
          <w:kern w:val="2"/>
        </w:rPr>
        <w:t xml:space="preserve"> – Emilia Agata Gąsecka, </w:t>
      </w:r>
    </w:p>
    <w:p w14:paraId="0434D05B" w14:textId="6971CB7F" w:rsidR="00262C6C" w:rsidRDefault="00262C6C" w:rsidP="00646C8C">
      <w:pPr>
        <w:widowControl w:val="0"/>
        <w:suppressAutoHyphens/>
        <w:spacing w:after="0" w:line="240" w:lineRule="auto"/>
        <w:jc w:val="both"/>
      </w:pPr>
      <w:r w:rsidRPr="00F97209">
        <w:t xml:space="preserve">zwanym dalej </w:t>
      </w:r>
      <w:r w:rsidRPr="00262C6C">
        <w:t xml:space="preserve">„Zamawiającym”, </w:t>
      </w:r>
    </w:p>
    <w:p w14:paraId="2A6EB7EA" w14:textId="77777777" w:rsidR="00262C6C" w:rsidRPr="00262C6C" w:rsidRDefault="00262C6C" w:rsidP="00262C6C">
      <w:pPr>
        <w:widowControl w:val="0"/>
        <w:suppressAutoHyphens/>
        <w:spacing w:after="0" w:line="240" w:lineRule="auto"/>
        <w:jc w:val="both"/>
      </w:pPr>
    </w:p>
    <w:p w14:paraId="7929E2B6" w14:textId="77777777" w:rsidR="00262C6C" w:rsidRPr="00F97209" w:rsidRDefault="00262C6C" w:rsidP="00262C6C">
      <w:pPr>
        <w:jc w:val="both"/>
      </w:pPr>
      <w:r w:rsidRPr="00F97209">
        <w:t xml:space="preserve">a </w:t>
      </w:r>
    </w:p>
    <w:p w14:paraId="097A7CB7" w14:textId="2A3C6217" w:rsidR="00646C8C" w:rsidRPr="00F97209" w:rsidRDefault="00643356" w:rsidP="00262C6C">
      <w:pPr>
        <w:jc w:val="both"/>
      </w:pPr>
      <w:r>
        <w:t>firmą ASSETPRO VALUATION Spółka z ograniczoną odpowiedzialnością z siedzibą w Pruszkowie</w:t>
      </w:r>
      <w:r w:rsidR="001B43A5">
        <w:t xml:space="preserve">                        </w:t>
      </w:r>
      <w:r>
        <w:t xml:space="preserve"> (05-800), ul. Kubusia Puchatka nr 8 lok. 21</w:t>
      </w:r>
      <w:r w:rsidR="0069529A">
        <w:t xml:space="preserve">, </w:t>
      </w:r>
      <w:r w:rsidR="001854C3">
        <w:t xml:space="preserve">wpisaną do </w:t>
      </w:r>
      <w:r w:rsidR="0069529A">
        <w:t xml:space="preserve">rejestru przedsiębiorców KRS prowadzonego przez </w:t>
      </w:r>
      <w:r w:rsidR="001854C3">
        <w:t>Sąd Rejonowy dla m.st. Warszawy w Warszawie, XIV Wydział Gospodarczy Krajowego Rejestru Sądowego</w:t>
      </w:r>
      <w:r w:rsidR="0069529A">
        <w:t xml:space="preserve"> pod nr KRS: 0001114835, NIP: 5342681543, REGON: 529096068 kapitał zakładowy                                     5 000,00 zł, reprezentowaną przez Sebastiana Danilczuka</w:t>
      </w:r>
      <w:r w:rsidR="000B63FD">
        <w:t xml:space="preserve"> prezesa zarządu, </w:t>
      </w:r>
      <w:r w:rsidR="00262C6C" w:rsidRPr="00262C6C">
        <w:t>zwan</w:t>
      </w:r>
      <w:r w:rsidR="0069529A">
        <w:t>ą</w:t>
      </w:r>
      <w:r w:rsidR="00262C6C" w:rsidRPr="00262C6C">
        <w:t xml:space="preserve"> dalej „Wykonawcą”</w:t>
      </w:r>
    </w:p>
    <w:p w14:paraId="1C1D9B18" w14:textId="77777777" w:rsidR="00262C6C" w:rsidRPr="00F97209" w:rsidRDefault="00262C6C" w:rsidP="00262C6C">
      <w:pPr>
        <w:jc w:val="center"/>
      </w:pPr>
      <w:r w:rsidRPr="00F97209">
        <w:rPr>
          <w:rFonts w:cstheme="minorHAnsi"/>
        </w:rPr>
        <w:t>§</w:t>
      </w:r>
      <w:r w:rsidRPr="00F97209">
        <w:t>1.</w:t>
      </w:r>
    </w:p>
    <w:p w14:paraId="36D3A9CE" w14:textId="48D7E9B1" w:rsidR="00262C6C" w:rsidRPr="00F97209" w:rsidRDefault="00262C6C" w:rsidP="00262C6C">
      <w:pPr>
        <w:jc w:val="both"/>
      </w:pPr>
      <w:r w:rsidRPr="00F97209">
        <w:t xml:space="preserve">Na podstawie </w:t>
      </w:r>
      <w:r w:rsidRPr="00F97209">
        <w:rPr>
          <w:rFonts w:cstheme="minorHAnsi"/>
        </w:rPr>
        <w:t xml:space="preserve">§ </w:t>
      </w:r>
      <w:r w:rsidR="0072702A">
        <w:rPr>
          <w:rFonts w:cstheme="minorHAnsi"/>
        </w:rPr>
        <w:t>1</w:t>
      </w:r>
      <w:r w:rsidR="00381B4D">
        <w:rPr>
          <w:rFonts w:cstheme="minorHAnsi"/>
        </w:rPr>
        <w:t>0</w:t>
      </w:r>
      <w:r w:rsidR="000B63FD">
        <w:rPr>
          <w:rFonts w:cstheme="minorHAnsi"/>
        </w:rPr>
        <w:t xml:space="preserve"> ust. 1</w:t>
      </w:r>
      <w:r w:rsidRPr="00F97209">
        <w:rPr>
          <w:rFonts w:cstheme="minorHAnsi"/>
        </w:rPr>
        <w:t xml:space="preserve"> umowy </w:t>
      </w:r>
      <w:r w:rsidR="0072702A">
        <w:rPr>
          <w:rFonts w:cstheme="minorHAnsi"/>
        </w:rPr>
        <w:t>nr</w:t>
      </w:r>
      <w:r>
        <w:rPr>
          <w:rFonts w:cstheme="minorHAnsi"/>
        </w:rPr>
        <w:t xml:space="preserve"> </w:t>
      </w:r>
      <w:r w:rsidR="00381B4D">
        <w:rPr>
          <w:rFonts w:cstheme="minorHAnsi"/>
        </w:rPr>
        <w:t>31/2025</w:t>
      </w:r>
      <w:r>
        <w:rPr>
          <w:rFonts w:cstheme="minorHAnsi"/>
        </w:rPr>
        <w:t xml:space="preserve"> znak </w:t>
      </w:r>
      <w:r w:rsidRPr="00F97209">
        <w:rPr>
          <w:rFonts w:cstheme="minorHAnsi"/>
        </w:rPr>
        <w:t>GG</w:t>
      </w:r>
      <w:r>
        <w:rPr>
          <w:rFonts w:cstheme="minorHAnsi"/>
        </w:rPr>
        <w:t>N</w:t>
      </w:r>
      <w:r w:rsidRPr="00F97209">
        <w:rPr>
          <w:rFonts w:cstheme="minorHAnsi"/>
        </w:rPr>
        <w:t>.68</w:t>
      </w:r>
      <w:r w:rsidR="0072702A">
        <w:rPr>
          <w:rFonts w:cstheme="minorHAnsi"/>
        </w:rPr>
        <w:t>3.</w:t>
      </w:r>
      <w:r w:rsidR="00381B4D">
        <w:rPr>
          <w:rFonts w:cstheme="minorHAnsi"/>
        </w:rPr>
        <w:t>2.88.2024</w:t>
      </w:r>
      <w:r w:rsidR="0072702A">
        <w:rPr>
          <w:rFonts w:cstheme="minorHAnsi"/>
        </w:rPr>
        <w:t xml:space="preserve"> </w:t>
      </w:r>
      <w:r w:rsidRPr="00F97209">
        <w:rPr>
          <w:rFonts w:cstheme="minorHAnsi"/>
        </w:rPr>
        <w:t xml:space="preserve">z dnia </w:t>
      </w:r>
      <w:r w:rsidR="00381B4D">
        <w:rPr>
          <w:rFonts w:cstheme="minorHAnsi"/>
        </w:rPr>
        <w:t>05.02.2025 r.</w:t>
      </w:r>
      <w:r w:rsidRPr="00F97209">
        <w:rPr>
          <w:rFonts w:cstheme="minorHAnsi"/>
        </w:rPr>
        <w:t xml:space="preserve"> strony dokonują następujących zmian w umowie: </w:t>
      </w:r>
    </w:p>
    <w:p w14:paraId="7126259D" w14:textId="1AD35597" w:rsidR="00262C6C" w:rsidRPr="00F97209" w:rsidRDefault="00262C6C" w:rsidP="00262C6C">
      <w:pPr>
        <w:jc w:val="both"/>
        <w:rPr>
          <w:rFonts w:cstheme="minorHAnsi"/>
        </w:rPr>
      </w:pPr>
      <w:r w:rsidRPr="00F97209">
        <w:rPr>
          <w:rFonts w:cstheme="minorHAnsi"/>
        </w:rPr>
        <w:t xml:space="preserve">1) </w:t>
      </w:r>
      <w:r w:rsidR="00643356">
        <w:rPr>
          <w:rFonts w:cstheme="minorHAnsi"/>
        </w:rPr>
        <w:t>§</w:t>
      </w:r>
      <w:r w:rsidRPr="00F97209">
        <w:rPr>
          <w:rFonts w:cstheme="minorHAnsi"/>
        </w:rPr>
        <w:t xml:space="preserve"> </w:t>
      </w:r>
      <w:r>
        <w:rPr>
          <w:rFonts w:cstheme="minorHAnsi"/>
        </w:rPr>
        <w:t xml:space="preserve">4 </w:t>
      </w:r>
      <w:r w:rsidR="0072702A">
        <w:rPr>
          <w:rFonts w:cstheme="minorHAnsi"/>
        </w:rPr>
        <w:t xml:space="preserve">ust. 1 </w:t>
      </w:r>
      <w:r>
        <w:rPr>
          <w:rFonts w:cstheme="minorHAnsi"/>
        </w:rPr>
        <w:t>otrzymuje brzmienie:</w:t>
      </w:r>
    </w:p>
    <w:p w14:paraId="5F7DF9CF" w14:textId="2AAA2829" w:rsidR="00262C6C" w:rsidRPr="0067641B" w:rsidRDefault="00262C6C" w:rsidP="00262C6C">
      <w:pPr>
        <w:jc w:val="both"/>
        <w:rPr>
          <w:rFonts w:cstheme="minorHAnsi"/>
        </w:rPr>
      </w:pPr>
      <w:r w:rsidRPr="0067641B">
        <w:rPr>
          <w:rFonts w:cstheme="minorHAnsi"/>
        </w:rPr>
        <w:t>„</w:t>
      </w:r>
      <w:r w:rsidR="0072702A">
        <w:rPr>
          <w:rFonts w:cstheme="minorHAnsi"/>
        </w:rPr>
        <w:t xml:space="preserve">Ustala się termin wykonania pracy w ciągu </w:t>
      </w:r>
      <w:r w:rsidR="00381B4D">
        <w:rPr>
          <w:rFonts w:cstheme="minorHAnsi"/>
        </w:rPr>
        <w:t>84</w:t>
      </w:r>
      <w:r w:rsidR="0072702A">
        <w:rPr>
          <w:rFonts w:cstheme="minorHAnsi"/>
        </w:rPr>
        <w:t xml:space="preserve"> dni licząc od daty podpisania umowy</w:t>
      </w:r>
      <w:r w:rsidR="00524405">
        <w:rPr>
          <w:rFonts w:cstheme="minorHAnsi"/>
        </w:rPr>
        <w:t xml:space="preserve"> przez Wykonawcę</w:t>
      </w:r>
      <w:r w:rsidR="00381B4D">
        <w:rPr>
          <w:rFonts w:cstheme="minorHAnsi"/>
        </w:rPr>
        <w:t>, tj. do dnia 16.05.2025 r.</w:t>
      </w:r>
      <w:r w:rsidR="0072702A">
        <w:rPr>
          <w:rFonts w:cstheme="minorHAnsi"/>
        </w:rPr>
        <w:t>”</w:t>
      </w:r>
      <w:r w:rsidRPr="0067641B">
        <w:rPr>
          <w:rFonts w:cstheme="minorHAnsi"/>
        </w:rPr>
        <w:t>.</w:t>
      </w:r>
    </w:p>
    <w:p w14:paraId="7EE56B1D" w14:textId="77777777" w:rsidR="00262C6C" w:rsidRPr="00F97209" w:rsidRDefault="00262C6C" w:rsidP="00262C6C">
      <w:pPr>
        <w:jc w:val="center"/>
      </w:pPr>
      <w:r w:rsidRPr="00F97209">
        <w:rPr>
          <w:rFonts w:cstheme="minorHAnsi"/>
        </w:rPr>
        <w:t>§</w:t>
      </w:r>
      <w:r>
        <w:rPr>
          <w:rFonts w:cstheme="minorHAnsi"/>
        </w:rPr>
        <w:t>2</w:t>
      </w:r>
      <w:r w:rsidRPr="00F97209">
        <w:t>.</w:t>
      </w:r>
    </w:p>
    <w:p w14:paraId="424B2D79" w14:textId="77777777" w:rsidR="00262C6C" w:rsidRPr="00F97209" w:rsidRDefault="00262C6C" w:rsidP="00262C6C">
      <w:pPr>
        <w:jc w:val="both"/>
      </w:pPr>
      <w:r w:rsidRPr="00F97209">
        <w:t>Pozostałe warunki umowy nie ulegają zmianie.</w:t>
      </w:r>
    </w:p>
    <w:p w14:paraId="591C5133" w14:textId="77777777" w:rsidR="00262C6C" w:rsidRPr="00F97209" w:rsidRDefault="00262C6C" w:rsidP="00262C6C">
      <w:pPr>
        <w:jc w:val="center"/>
        <w:rPr>
          <w:rFonts w:cstheme="minorHAnsi"/>
        </w:rPr>
      </w:pPr>
      <w:r w:rsidRPr="00F97209">
        <w:rPr>
          <w:rFonts w:cstheme="minorHAnsi"/>
        </w:rPr>
        <w:t>§</w:t>
      </w:r>
      <w:r>
        <w:rPr>
          <w:rFonts w:cstheme="minorHAnsi"/>
        </w:rPr>
        <w:t>3</w:t>
      </w:r>
      <w:r w:rsidRPr="00F97209">
        <w:rPr>
          <w:rFonts w:cstheme="minorHAnsi"/>
        </w:rPr>
        <w:t>.</w:t>
      </w:r>
    </w:p>
    <w:p w14:paraId="2E63EDFE" w14:textId="77777777" w:rsidR="00262C6C" w:rsidRPr="00F97209" w:rsidRDefault="00262C6C" w:rsidP="00262C6C">
      <w:pPr>
        <w:jc w:val="both"/>
      </w:pPr>
      <w:r w:rsidRPr="00F97209">
        <w:rPr>
          <w:rFonts w:cstheme="minorHAnsi"/>
        </w:rPr>
        <w:t>Aneks wchodzi w życie z dniem podpisania.</w:t>
      </w:r>
    </w:p>
    <w:p w14:paraId="4AADE24B" w14:textId="77777777" w:rsidR="00262C6C" w:rsidRPr="00F97209" w:rsidRDefault="00262C6C" w:rsidP="00262C6C">
      <w:pPr>
        <w:jc w:val="center"/>
        <w:rPr>
          <w:rFonts w:cstheme="minorHAnsi"/>
        </w:rPr>
      </w:pPr>
      <w:r w:rsidRPr="00F97209">
        <w:rPr>
          <w:rFonts w:cstheme="minorHAnsi"/>
        </w:rPr>
        <w:t>§</w:t>
      </w:r>
      <w:r>
        <w:rPr>
          <w:rFonts w:cstheme="minorHAnsi"/>
        </w:rPr>
        <w:t>4</w:t>
      </w:r>
      <w:r w:rsidRPr="00F97209">
        <w:rPr>
          <w:rFonts w:cstheme="minorHAnsi"/>
        </w:rPr>
        <w:t>.</w:t>
      </w:r>
    </w:p>
    <w:p w14:paraId="0BCF39DB" w14:textId="03E5E3D4" w:rsidR="00262C6C" w:rsidRPr="00F97209" w:rsidRDefault="00262C6C" w:rsidP="00262C6C">
      <w:pPr>
        <w:jc w:val="both"/>
        <w:rPr>
          <w:rFonts w:cstheme="minorHAnsi"/>
        </w:rPr>
      </w:pPr>
      <w:r w:rsidRPr="00F97209">
        <w:rPr>
          <w:rFonts w:cstheme="minorHAnsi"/>
        </w:rPr>
        <w:t xml:space="preserve">Aneks sporządzono w </w:t>
      </w:r>
      <w:r w:rsidR="0072702A">
        <w:rPr>
          <w:rFonts w:cstheme="minorHAnsi"/>
        </w:rPr>
        <w:t>3</w:t>
      </w:r>
      <w:r w:rsidRPr="00F97209">
        <w:rPr>
          <w:rFonts w:cstheme="minorHAnsi"/>
        </w:rPr>
        <w:t xml:space="preserve"> jednobrzmiących egzemplarzach, </w:t>
      </w:r>
      <w:r w:rsidR="0072702A">
        <w:rPr>
          <w:rFonts w:cstheme="minorHAnsi"/>
        </w:rPr>
        <w:t>z czego 2 dla Zamawiającego i 1 dla Wykonawcy</w:t>
      </w:r>
    </w:p>
    <w:p w14:paraId="74EEACFC" w14:textId="77777777" w:rsidR="00A10450" w:rsidRPr="00A10450" w:rsidRDefault="00A10450" w:rsidP="00A104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36F2A53" w14:textId="77777777" w:rsidR="00A10450" w:rsidRPr="00A10450" w:rsidRDefault="00A10450" w:rsidP="00A104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045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ZAMAWIAJĄCY</w:t>
      </w:r>
      <w:r w:rsidRPr="00A1045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1045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1045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1045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1045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1045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WYKONAWCA</w:t>
      </w:r>
    </w:p>
    <w:p w14:paraId="5AB75F7C" w14:textId="77777777" w:rsidR="00A10450" w:rsidRPr="00A10450" w:rsidRDefault="00A10450" w:rsidP="00A104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EB3B89" w14:textId="77777777" w:rsidR="00262C6C" w:rsidRDefault="00262C6C" w:rsidP="00262C6C"/>
    <w:p w14:paraId="64BFC74E" w14:textId="77777777" w:rsidR="008F3122" w:rsidRDefault="008F3122"/>
    <w:p w14:paraId="7411CE9E" w14:textId="77777777" w:rsidR="00FC56A0" w:rsidRDefault="00FC56A0"/>
    <w:p w14:paraId="745E6459" w14:textId="77777777" w:rsidR="008A0693" w:rsidRDefault="008A0693"/>
    <w:p w14:paraId="05AC4400" w14:textId="151C54C5" w:rsidR="008A0693" w:rsidRPr="008A0693" w:rsidRDefault="008A0693">
      <w:pPr>
        <w:rPr>
          <w:sz w:val="18"/>
          <w:szCs w:val="18"/>
        </w:rPr>
      </w:pPr>
      <w:r w:rsidRPr="008A0693">
        <w:rPr>
          <w:sz w:val="18"/>
          <w:szCs w:val="18"/>
        </w:rPr>
        <w:t xml:space="preserve">Sporządziła: Aleksandra Kazimierczak </w:t>
      </w:r>
    </w:p>
    <w:sectPr w:rsidR="008A0693" w:rsidRPr="008A0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416C1" w14:textId="77777777" w:rsidR="00BA0072" w:rsidRDefault="00BA0072" w:rsidP="00FC56A0">
      <w:pPr>
        <w:spacing w:after="0" w:line="240" w:lineRule="auto"/>
      </w:pPr>
      <w:r>
        <w:separator/>
      </w:r>
    </w:p>
  </w:endnote>
  <w:endnote w:type="continuationSeparator" w:id="0">
    <w:p w14:paraId="5FBBAB66" w14:textId="77777777" w:rsidR="00BA0072" w:rsidRDefault="00BA0072" w:rsidP="00FC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CC581" w14:textId="77777777" w:rsidR="00381B4D" w:rsidRDefault="00381B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2D86A" w14:textId="77777777" w:rsidR="004333AB" w:rsidRPr="00594799" w:rsidRDefault="004333AB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6514" w14:textId="77777777" w:rsidR="00381B4D" w:rsidRDefault="00381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FF7B7" w14:textId="77777777" w:rsidR="00BA0072" w:rsidRDefault="00BA0072" w:rsidP="00FC56A0">
      <w:pPr>
        <w:spacing w:after="0" w:line="240" w:lineRule="auto"/>
      </w:pPr>
      <w:r>
        <w:separator/>
      </w:r>
    </w:p>
  </w:footnote>
  <w:footnote w:type="continuationSeparator" w:id="0">
    <w:p w14:paraId="7A1D8707" w14:textId="77777777" w:rsidR="00BA0072" w:rsidRDefault="00BA0072" w:rsidP="00FC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A73D" w14:textId="77777777" w:rsidR="00381B4D" w:rsidRDefault="00381B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6001" w14:textId="77777777" w:rsidR="00381B4D" w:rsidRDefault="00381B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C668" w14:textId="77777777" w:rsidR="00381B4D" w:rsidRDefault="00381B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FB55C2"/>
    <w:multiLevelType w:val="hybridMultilevel"/>
    <w:tmpl w:val="8BAC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4D0"/>
    <w:multiLevelType w:val="hybridMultilevel"/>
    <w:tmpl w:val="89FE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552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442783">
    <w:abstractNumId w:val="2"/>
  </w:num>
  <w:num w:numId="3" w16cid:durableId="165171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A9"/>
    <w:rsid w:val="000B63FD"/>
    <w:rsid w:val="00101362"/>
    <w:rsid w:val="00104255"/>
    <w:rsid w:val="001136A9"/>
    <w:rsid w:val="0014035E"/>
    <w:rsid w:val="00155D3C"/>
    <w:rsid w:val="001854C3"/>
    <w:rsid w:val="001B43A5"/>
    <w:rsid w:val="0020308A"/>
    <w:rsid w:val="00223367"/>
    <w:rsid w:val="00262C6C"/>
    <w:rsid w:val="00285D26"/>
    <w:rsid w:val="00286E9E"/>
    <w:rsid w:val="00371767"/>
    <w:rsid w:val="00381B4D"/>
    <w:rsid w:val="00382CE8"/>
    <w:rsid w:val="004333AB"/>
    <w:rsid w:val="004A2617"/>
    <w:rsid w:val="004D42A9"/>
    <w:rsid w:val="00524405"/>
    <w:rsid w:val="005670D5"/>
    <w:rsid w:val="00594799"/>
    <w:rsid w:val="00643356"/>
    <w:rsid w:val="00646C8C"/>
    <w:rsid w:val="0069529A"/>
    <w:rsid w:val="0070383C"/>
    <w:rsid w:val="0072702A"/>
    <w:rsid w:val="007D7BA6"/>
    <w:rsid w:val="008A0693"/>
    <w:rsid w:val="008F3122"/>
    <w:rsid w:val="009305FE"/>
    <w:rsid w:val="00A10450"/>
    <w:rsid w:val="00A646B7"/>
    <w:rsid w:val="00AF5BE3"/>
    <w:rsid w:val="00B91B90"/>
    <w:rsid w:val="00BA0072"/>
    <w:rsid w:val="00C362A2"/>
    <w:rsid w:val="00CD4034"/>
    <w:rsid w:val="00CE0ECF"/>
    <w:rsid w:val="00CE6C5A"/>
    <w:rsid w:val="00D107AD"/>
    <w:rsid w:val="00D93154"/>
    <w:rsid w:val="00E3044B"/>
    <w:rsid w:val="00FC16D6"/>
    <w:rsid w:val="00FC56A0"/>
    <w:rsid w:val="00F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A9D4"/>
  <w15:chartTrackingRefBased/>
  <w15:docId w15:val="{40F3F3CD-8188-494C-8AB1-89BBD1A1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C6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C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6A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6A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C91F5-B58A-45C7-A916-18D04E44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Aleksandra Kazimierczak</cp:lastModifiedBy>
  <cp:revision>36</cp:revision>
  <cp:lastPrinted>2025-04-10T08:53:00Z</cp:lastPrinted>
  <dcterms:created xsi:type="dcterms:W3CDTF">2024-11-27T11:26:00Z</dcterms:created>
  <dcterms:modified xsi:type="dcterms:W3CDTF">2025-04-25T11:39:00Z</dcterms:modified>
</cp:coreProperties>
</file>